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42A4" w14:textId="77777777" w:rsidR="00CC6007" w:rsidRPr="00D511D8" w:rsidRDefault="00CC6007" w:rsidP="00493472">
      <w:pPr>
        <w:pStyle w:val="BodyText"/>
        <w:jc w:val="center"/>
        <w:rPr>
          <w:b/>
        </w:rPr>
      </w:pPr>
      <w:proofErr w:type="spellStart"/>
      <w:r w:rsidRPr="00D511D8">
        <w:rPr>
          <w:b/>
        </w:rPr>
        <w:t>Procură</w:t>
      </w:r>
      <w:proofErr w:type="spellEnd"/>
      <w:r w:rsidRPr="00D511D8">
        <w:rPr>
          <w:b/>
        </w:rPr>
        <w:t xml:space="preserve"> </w:t>
      </w:r>
      <w:proofErr w:type="spellStart"/>
      <w:r w:rsidRPr="00D511D8">
        <w:rPr>
          <w:b/>
        </w:rPr>
        <w:t>specială</w:t>
      </w:r>
      <w:proofErr w:type="spellEnd"/>
    </w:p>
    <w:p w14:paraId="20704C25" w14:textId="77777777" w:rsidR="00CC6007" w:rsidRPr="00D511D8" w:rsidRDefault="00CC6007" w:rsidP="00493472">
      <w:pPr>
        <w:pStyle w:val="BodyText"/>
        <w:kinsoku w:val="0"/>
        <w:overflowPunct w:val="0"/>
        <w:spacing w:line="274" w:lineRule="exact"/>
        <w:ind w:left="237" w:right="238"/>
        <w:jc w:val="center"/>
        <w:rPr>
          <w:b/>
          <w:bCs/>
        </w:rPr>
      </w:pPr>
      <w:proofErr w:type="spellStart"/>
      <w:r w:rsidRPr="00D511D8">
        <w:rPr>
          <w:b/>
          <w:bCs/>
        </w:rPr>
        <w:t>pentru</w:t>
      </w:r>
      <w:proofErr w:type="spellEnd"/>
      <w:r w:rsidRPr="00D511D8">
        <w:rPr>
          <w:b/>
          <w:bCs/>
        </w:rPr>
        <w:t xml:space="preserve"> </w:t>
      </w:r>
      <w:proofErr w:type="spellStart"/>
      <w:r w:rsidRPr="00D511D8">
        <w:rPr>
          <w:b/>
          <w:bCs/>
        </w:rPr>
        <w:t>acţionari</w:t>
      </w:r>
      <w:proofErr w:type="spellEnd"/>
      <w:r w:rsidRPr="00D511D8">
        <w:rPr>
          <w:b/>
          <w:bCs/>
        </w:rPr>
        <w:t xml:space="preserve"> </w:t>
      </w:r>
      <w:proofErr w:type="spellStart"/>
      <w:r w:rsidRPr="00D511D8">
        <w:rPr>
          <w:b/>
          <w:bCs/>
        </w:rPr>
        <w:t>persoane</w:t>
      </w:r>
      <w:proofErr w:type="spellEnd"/>
      <w:r w:rsidRPr="00D511D8">
        <w:rPr>
          <w:b/>
          <w:bCs/>
        </w:rPr>
        <w:t xml:space="preserve"> </w:t>
      </w:r>
      <w:proofErr w:type="spellStart"/>
      <w:r w:rsidRPr="00D511D8">
        <w:rPr>
          <w:b/>
          <w:bCs/>
        </w:rPr>
        <w:t>fizice</w:t>
      </w:r>
      <w:proofErr w:type="spellEnd"/>
    </w:p>
    <w:p w14:paraId="0F25F49F" w14:textId="77777777" w:rsidR="00134ED0" w:rsidRPr="00D511D8" w:rsidRDefault="00CC6007" w:rsidP="00493472">
      <w:pPr>
        <w:pStyle w:val="BodyText"/>
        <w:kinsoku w:val="0"/>
        <w:overflowPunct w:val="0"/>
        <w:ind w:left="242" w:right="238"/>
        <w:jc w:val="center"/>
      </w:pPr>
      <w:proofErr w:type="spellStart"/>
      <w:r w:rsidRPr="00D511D8">
        <w:t>pentru</w:t>
      </w:r>
      <w:proofErr w:type="spellEnd"/>
      <w:r w:rsidRPr="00D511D8">
        <w:t xml:space="preserve"> </w:t>
      </w:r>
      <w:proofErr w:type="spellStart"/>
      <w:r w:rsidRPr="00D511D8">
        <w:t>Adunarea</w:t>
      </w:r>
      <w:proofErr w:type="spellEnd"/>
      <w:r w:rsidRPr="00D511D8">
        <w:t xml:space="preserve"> </w:t>
      </w:r>
      <w:proofErr w:type="spellStart"/>
      <w:r w:rsidRPr="00D511D8">
        <w:t>Generală</w:t>
      </w:r>
      <w:proofErr w:type="spellEnd"/>
      <w:r w:rsidRPr="00D511D8">
        <w:t xml:space="preserve"> </w:t>
      </w:r>
      <w:proofErr w:type="spellStart"/>
      <w:r w:rsidRPr="00D511D8">
        <w:t>Ordinară</w:t>
      </w:r>
      <w:proofErr w:type="spellEnd"/>
      <w:r w:rsidRPr="00D511D8">
        <w:t xml:space="preserve"> a </w:t>
      </w:r>
      <w:proofErr w:type="spellStart"/>
      <w:r w:rsidRPr="00D511D8">
        <w:t>Acţionarilor</w:t>
      </w:r>
      <w:proofErr w:type="spellEnd"/>
      <w:r w:rsidRPr="00D511D8">
        <w:t xml:space="preserve"> (AGOA)</w:t>
      </w:r>
    </w:p>
    <w:p w14:paraId="673C0D4B" w14:textId="77777777" w:rsidR="00AA2EE6" w:rsidRDefault="00AA2EE6" w:rsidP="00E536AF">
      <w:pPr>
        <w:pStyle w:val="BodyText"/>
        <w:tabs>
          <w:tab w:val="left" w:pos="5439"/>
        </w:tabs>
        <w:kinsoku w:val="0"/>
        <w:overflowPunct w:val="0"/>
        <w:spacing w:line="480" w:lineRule="auto"/>
        <w:ind w:left="160" w:right="3161" w:firstLine="20"/>
        <w:jc w:val="both"/>
      </w:pPr>
    </w:p>
    <w:p w14:paraId="75B1251E" w14:textId="07085F48" w:rsidR="00CC6007" w:rsidRPr="00D511D8" w:rsidRDefault="00CC6007" w:rsidP="00E536AF">
      <w:pPr>
        <w:pStyle w:val="BodyText"/>
        <w:tabs>
          <w:tab w:val="left" w:pos="5439"/>
        </w:tabs>
        <w:kinsoku w:val="0"/>
        <w:overflowPunct w:val="0"/>
        <w:spacing w:line="480" w:lineRule="auto"/>
        <w:ind w:left="160" w:right="3161" w:firstLine="20"/>
        <w:jc w:val="both"/>
      </w:pPr>
      <w:proofErr w:type="spellStart"/>
      <w:proofErr w:type="gramStart"/>
      <w:r w:rsidRPr="00D511D8">
        <w:t>Subsemnatul</w:t>
      </w:r>
      <w:proofErr w:type="spellEnd"/>
      <w:r w:rsidRPr="00D511D8">
        <w:t>,[</w:t>
      </w:r>
      <w:proofErr w:type="gramEnd"/>
      <w:r w:rsidRPr="00D511D8">
        <w:rPr>
          <w:u w:val="single"/>
        </w:rPr>
        <w:tab/>
      </w:r>
      <w:r w:rsidRPr="00D511D8">
        <w:t>],</w:t>
      </w:r>
    </w:p>
    <w:p w14:paraId="27E9D979" w14:textId="77777777" w:rsidR="00CC6007" w:rsidRDefault="00CC6007" w:rsidP="00E536AF">
      <w:pPr>
        <w:pStyle w:val="BodyText"/>
        <w:kinsoku w:val="0"/>
        <w:overflowPunct w:val="0"/>
        <w:ind w:left="160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şi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prenumele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acţionarului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persoană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fizică</w:t>
      </w:r>
      <w:proofErr w:type="spellEnd"/>
      <w:r w:rsidRPr="00D511D8">
        <w:rPr>
          <w:color w:val="808080"/>
        </w:rPr>
        <w:t>)</w:t>
      </w:r>
    </w:p>
    <w:p w14:paraId="5148CE3F" w14:textId="77777777" w:rsidR="0048345B" w:rsidRPr="00D511D8" w:rsidRDefault="0048345B" w:rsidP="00E536AF">
      <w:pPr>
        <w:pStyle w:val="BodyText"/>
        <w:kinsoku w:val="0"/>
        <w:overflowPunct w:val="0"/>
        <w:ind w:left="160"/>
        <w:jc w:val="both"/>
        <w:rPr>
          <w:color w:val="80808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672"/>
        <w:gridCol w:w="904"/>
        <w:gridCol w:w="540"/>
        <w:gridCol w:w="3124"/>
      </w:tblGrid>
      <w:tr w:rsidR="00CC6007" w:rsidRPr="00D511D8" w14:paraId="7A1BF71E" w14:textId="77777777">
        <w:trPr>
          <w:trHeight w:hRule="exact" w:val="271"/>
        </w:trPr>
        <w:tc>
          <w:tcPr>
            <w:tcW w:w="3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D382D" w14:textId="77777777" w:rsidR="00CC6007" w:rsidRPr="00D511D8" w:rsidRDefault="00CC6007" w:rsidP="00E536AF">
            <w:pPr>
              <w:pStyle w:val="TableParagraph"/>
              <w:tabs>
                <w:tab w:val="left" w:pos="1256"/>
                <w:tab w:val="left" w:pos="1717"/>
              </w:tabs>
              <w:kinsoku w:val="0"/>
              <w:overflowPunct w:val="0"/>
              <w:spacing w:line="266" w:lineRule="exact"/>
              <w:ind w:left="50"/>
              <w:jc w:val="both"/>
            </w:pPr>
            <w:proofErr w:type="spellStart"/>
            <w:r w:rsidRPr="00D511D8">
              <w:t>identificat</w:t>
            </w:r>
            <w:proofErr w:type="spellEnd"/>
            <w:r w:rsidRPr="00D511D8">
              <w:tab/>
              <w:t>cu</w:t>
            </w:r>
            <w:r w:rsidRPr="00D511D8">
              <w:tab/>
              <w:t>B.I./C.I./</w:t>
            </w:r>
            <w:proofErr w:type="spellStart"/>
            <w:r w:rsidRPr="00D511D8">
              <w:t>paşaport</w:t>
            </w:r>
            <w:proofErr w:type="spellEnd"/>
          </w:p>
        </w:tc>
        <w:tc>
          <w:tcPr>
            <w:tcW w:w="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108C4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66" w:lineRule="exact"/>
              <w:ind w:left="117"/>
              <w:jc w:val="both"/>
            </w:pPr>
            <w:proofErr w:type="spellStart"/>
            <w:r w:rsidRPr="00D511D8">
              <w:t>seria</w:t>
            </w:r>
            <w:proofErr w:type="spellEnd"/>
          </w:p>
        </w:tc>
        <w:tc>
          <w:tcPr>
            <w:tcW w:w="9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A08C5" w14:textId="77777777" w:rsidR="00CC6007" w:rsidRPr="00D511D8" w:rsidRDefault="00CC6007" w:rsidP="00E536AF">
            <w:pPr>
              <w:pStyle w:val="TableParagraph"/>
              <w:tabs>
                <w:tab w:val="left" w:pos="693"/>
              </w:tabs>
              <w:kinsoku w:val="0"/>
              <w:overflowPunct w:val="0"/>
              <w:spacing w:line="266" w:lineRule="exact"/>
              <w:ind w:left="132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</w:p>
        </w:tc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F1E93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66" w:lineRule="exact"/>
              <w:ind w:left="163"/>
              <w:jc w:val="both"/>
            </w:pPr>
            <w:r w:rsidRPr="00D511D8">
              <w:t>nr.</w:t>
            </w: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498F0" w14:textId="77777777" w:rsidR="00CC6007" w:rsidRPr="00D511D8" w:rsidRDefault="00CC6007" w:rsidP="00E536AF">
            <w:pPr>
              <w:pStyle w:val="TableParagraph"/>
              <w:tabs>
                <w:tab w:val="left" w:pos="1398"/>
                <w:tab w:val="left" w:pos="1772"/>
                <w:tab w:val="left" w:pos="2725"/>
              </w:tabs>
              <w:kinsoku w:val="0"/>
              <w:overflowPunct w:val="0"/>
              <w:spacing w:line="266" w:lineRule="exact"/>
              <w:ind w:left="0" w:right="52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  <w:r w:rsidRPr="00D511D8">
              <w:tab/>
            </w:r>
            <w:proofErr w:type="spellStart"/>
            <w:r w:rsidRPr="00D511D8">
              <w:t>eliberat</w:t>
            </w:r>
            <w:proofErr w:type="spellEnd"/>
            <w:r w:rsidRPr="00D511D8">
              <w:tab/>
            </w:r>
            <w:r w:rsidRPr="00D511D8">
              <w:rPr>
                <w:spacing w:val="-1"/>
              </w:rPr>
              <w:t>de</w:t>
            </w:r>
          </w:p>
        </w:tc>
      </w:tr>
      <w:tr w:rsidR="00CC6007" w:rsidRPr="00D511D8" w14:paraId="42CA0C62" w14:textId="77777777">
        <w:trPr>
          <w:trHeight w:hRule="exact" w:val="276"/>
        </w:trPr>
        <w:tc>
          <w:tcPr>
            <w:tcW w:w="3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42220" w14:textId="77777777" w:rsidR="00CC6007" w:rsidRPr="00D511D8" w:rsidRDefault="00CC6007" w:rsidP="00E536AF">
            <w:pPr>
              <w:pStyle w:val="TableParagraph"/>
              <w:tabs>
                <w:tab w:val="left" w:pos="3008"/>
              </w:tabs>
              <w:kinsoku w:val="0"/>
              <w:overflowPunct w:val="0"/>
              <w:spacing w:line="271" w:lineRule="exact"/>
              <w:ind w:left="50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</w:p>
        </w:tc>
        <w:tc>
          <w:tcPr>
            <w:tcW w:w="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DF293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71" w:lineRule="exact"/>
              <w:ind w:left="125"/>
              <w:jc w:val="both"/>
            </w:pPr>
            <w:r w:rsidRPr="00D511D8">
              <w:t>la</w:t>
            </w:r>
          </w:p>
        </w:tc>
        <w:tc>
          <w:tcPr>
            <w:tcW w:w="9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FE025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71" w:lineRule="exact"/>
              <w:ind w:left="101"/>
              <w:jc w:val="both"/>
            </w:pPr>
            <w:r w:rsidRPr="00D511D8">
              <w:t>data</w:t>
            </w:r>
          </w:p>
        </w:tc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6D71E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71" w:lineRule="exact"/>
              <w:ind w:left="71"/>
              <w:jc w:val="both"/>
            </w:pPr>
            <w:r w:rsidRPr="00D511D8">
              <w:t>de</w:t>
            </w: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74E0C" w14:textId="77777777" w:rsidR="00CC6007" w:rsidRPr="00D511D8" w:rsidRDefault="00CC6007" w:rsidP="00E536AF">
            <w:pPr>
              <w:pStyle w:val="TableParagraph"/>
              <w:tabs>
                <w:tab w:val="left" w:pos="1758"/>
                <w:tab w:val="left" w:pos="2375"/>
              </w:tabs>
              <w:kinsoku w:val="0"/>
              <w:overflowPunct w:val="0"/>
              <w:spacing w:line="271" w:lineRule="exact"/>
              <w:ind w:left="0" w:right="48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  <w:r w:rsidRPr="00D511D8">
              <w:tab/>
            </w:r>
            <w:r w:rsidRPr="00D511D8">
              <w:rPr>
                <w:w w:val="95"/>
              </w:rPr>
              <w:t>CNP</w:t>
            </w:r>
          </w:p>
        </w:tc>
      </w:tr>
      <w:tr w:rsidR="00CC6007" w:rsidRPr="00D511D8" w14:paraId="527A1A89" w14:textId="77777777">
        <w:trPr>
          <w:trHeight w:hRule="exact" w:val="271"/>
        </w:trPr>
        <w:tc>
          <w:tcPr>
            <w:tcW w:w="3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9E643" w14:textId="77777777" w:rsidR="00CC6007" w:rsidRPr="00D511D8" w:rsidRDefault="00CC6007" w:rsidP="00E536AF">
            <w:pPr>
              <w:pStyle w:val="TableParagraph"/>
              <w:tabs>
                <w:tab w:val="left" w:pos="3008"/>
              </w:tabs>
              <w:kinsoku w:val="0"/>
              <w:overflowPunct w:val="0"/>
              <w:spacing w:line="271" w:lineRule="exact"/>
              <w:ind w:left="50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</w:p>
        </w:tc>
        <w:tc>
          <w:tcPr>
            <w:tcW w:w="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3904D" w14:textId="77777777" w:rsidR="00CC6007" w:rsidRPr="00D511D8" w:rsidRDefault="00CC6007" w:rsidP="00E536AF">
            <w:pPr>
              <w:jc w:val="both"/>
            </w:pPr>
          </w:p>
        </w:tc>
        <w:tc>
          <w:tcPr>
            <w:tcW w:w="9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3AC64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71" w:lineRule="exact"/>
              <w:ind w:left="244"/>
              <w:jc w:val="both"/>
            </w:pPr>
            <w:proofErr w:type="spellStart"/>
            <w:r w:rsidRPr="00D511D8">
              <w:t>având</w:t>
            </w:r>
            <w:proofErr w:type="spellEnd"/>
          </w:p>
        </w:tc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97109" w14:textId="77777777" w:rsidR="00CC6007" w:rsidRPr="00D511D8" w:rsidRDefault="00CC6007" w:rsidP="00E536AF">
            <w:pPr>
              <w:jc w:val="both"/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25815" w14:textId="77777777" w:rsidR="00CC6007" w:rsidRPr="00D511D8" w:rsidRDefault="00CC6007" w:rsidP="00E536AF">
            <w:pPr>
              <w:pStyle w:val="TableParagraph"/>
              <w:tabs>
                <w:tab w:val="left" w:pos="2250"/>
              </w:tabs>
              <w:kinsoku w:val="0"/>
              <w:overflowPunct w:val="0"/>
              <w:spacing w:line="271" w:lineRule="exact"/>
              <w:ind w:left="0" w:right="48"/>
              <w:jc w:val="both"/>
            </w:pPr>
            <w:proofErr w:type="spellStart"/>
            <w:r w:rsidRPr="00D511D8">
              <w:t>domiciliul</w:t>
            </w:r>
            <w:proofErr w:type="spellEnd"/>
            <w:r w:rsidRPr="00D511D8">
              <w:tab/>
            </w:r>
            <w:proofErr w:type="spellStart"/>
            <w:r w:rsidRPr="00D511D8">
              <w:t>în</w:t>
            </w:r>
            <w:proofErr w:type="spellEnd"/>
          </w:p>
        </w:tc>
      </w:tr>
    </w:tbl>
    <w:p w14:paraId="3158CBD1" w14:textId="77777777" w:rsidR="00CC6007" w:rsidRPr="00D511D8" w:rsidRDefault="00CC6007" w:rsidP="00E536AF">
      <w:pPr>
        <w:pStyle w:val="BodyText"/>
        <w:tabs>
          <w:tab w:val="left" w:pos="7560"/>
        </w:tabs>
        <w:kinsoku w:val="0"/>
        <w:overflowPunct w:val="0"/>
        <w:ind w:left="160"/>
        <w:jc w:val="both"/>
      </w:pPr>
      <w:r w:rsidRPr="00D511D8">
        <w:t>[</w:t>
      </w:r>
      <w:r w:rsidRPr="00D511D8">
        <w:rPr>
          <w:u w:val="single" w:color="000000"/>
        </w:rPr>
        <w:tab/>
      </w:r>
      <w:r w:rsidRPr="00D511D8">
        <w:t>],</w:t>
      </w:r>
    </w:p>
    <w:p w14:paraId="368FE6CB" w14:textId="778FB996" w:rsidR="00CC6007" w:rsidRDefault="00CC6007" w:rsidP="00E536AF">
      <w:pPr>
        <w:pStyle w:val="BodyText"/>
        <w:tabs>
          <w:tab w:val="left" w:pos="3804"/>
          <w:tab w:val="left" w:pos="5102"/>
        </w:tabs>
        <w:kinsoku w:val="0"/>
        <w:overflowPunct w:val="0"/>
        <w:ind w:left="160" w:right="152"/>
        <w:jc w:val="both"/>
      </w:pPr>
      <w:proofErr w:type="spellStart"/>
      <w:r w:rsidRPr="00D511D8">
        <w:t>deţinător</w:t>
      </w:r>
      <w:proofErr w:type="spellEnd"/>
      <w:r w:rsidRPr="00D511D8">
        <w:t xml:space="preserve"> al </w:t>
      </w:r>
      <w:proofErr w:type="spellStart"/>
      <w:r w:rsidRPr="00D511D8">
        <w:t>unui</w:t>
      </w:r>
      <w:proofErr w:type="spellEnd"/>
      <w:r w:rsidRPr="00D511D8">
        <w:t xml:space="preserve"> </w:t>
      </w:r>
      <w:proofErr w:type="spellStart"/>
      <w:r w:rsidRPr="00D511D8">
        <w:t>număr</w:t>
      </w:r>
      <w:proofErr w:type="spellEnd"/>
      <w:r w:rsidRPr="00D511D8">
        <w:t xml:space="preserve"> </w:t>
      </w:r>
      <w:proofErr w:type="gramStart"/>
      <w:r w:rsidRPr="00D511D8">
        <w:t>de[</w:t>
      </w:r>
      <w:proofErr w:type="gramEnd"/>
      <w:r w:rsidR="00E536AF" w:rsidRPr="00D511D8">
        <w:t>____________</w:t>
      </w:r>
      <w:r w:rsidRPr="00D511D8">
        <w:t xml:space="preserve">] </w:t>
      </w:r>
      <w:proofErr w:type="spellStart"/>
      <w:r w:rsidRPr="00D511D8">
        <w:t>acţiuni</w:t>
      </w:r>
      <w:proofErr w:type="spellEnd"/>
      <w:r w:rsidRPr="00D511D8">
        <w:t xml:space="preserve">, </w:t>
      </w:r>
      <w:proofErr w:type="spellStart"/>
      <w:r w:rsidRPr="00D511D8">
        <w:t>reprezentând</w:t>
      </w:r>
      <w:proofErr w:type="spellEnd"/>
      <w:r w:rsidRPr="00D511D8">
        <w:t xml:space="preserve"> [      ] %</w:t>
      </w:r>
      <w:r w:rsidR="00E536AF" w:rsidRPr="00D511D8">
        <w:t xml:space="preserve"> </w:t>
      </w:r>
      <w:proofErr w:type="spellStart"/>
      <w:r w:rsidRPr="00D511D8">
        <w:t>dintr</w:t>
      </w:r>
      <w:proofErr w:type="spellEnd"/>
      <w:r w:rsidRPr="00D511D8">
        <w:t>-un  total de [</w:t>
      </w:r>
      <w:r w:rsidRPr="00D511D8">
        <w:rPr>
          <w:u w:val="single" w:color="000000"/>
        </w:rPr>
        <w:tab/>
      </w:r>
      <w:r w:rsidRPr="00D511D8">
        <w:t xml:space="preserve">]  </w:t>
      </w:r>
      <w:proofErr w:type="spellStart"/>
      <w:r w:rsidRPr="00D511D8">
        <w:t>acţiuni</w:t>
      </w:r>
      <w:proofErr w:type="spellEnd"/>
      <w:r w:rsidRPr="00D511D8">
        <w:t xml:space="preserve">  </w:t>
      </w:r>
      <w:proofErr w:type="spellStart"/>
      <w:r w:rsidRPr="00D511D8">
        <w:t>emise</w:t>
      </w:r>
      <w:proofErr w:type="spellEnd"/>
      <w:r w:rsidRPr="00D511D8">
        <w:t xml:space="preserve">  de  </w:t>
      </w:r>
      <w:r w:rsidR="004245DD" w:rsidRPr="004245DD">
        <w:t xml:space="preserve">DN AGRAR GROUP S.A., </w:t>
      </w:r>
      <w:proofErr w:type="spellStart"/>
      <w:r w:rsidR="004245DD" w:rsidRPr="004245DD">
        <w:t>societate</w:t>
      </w:r>
      <w:proofErr w:type="spellEnd"/>
      <w:r w:rsidR="004245DD" w:rsidRPr="004245DD">
        <w:t xml:space="preserve"> </w:t>
      </w:r>
      <w:proofErr w:type="spellStart"/>
      <w:r w:rsidR="004245DD" w:rsidRPr="004245DD">
        <w:t>înființată</w:t>
      </w:r>
      <w:proofErr w:type="spellEnd"/>
      <w:r w:rsidR="004245DD" w:rsidRPr="004245DD">
        <w:t xml:space="preserve"> </w:t>
      </w:r>
      <w:proofErr w:type="spellStart"/>
      <w:r w:rsidR="004245DD" w:rsidRPr="004245DD">
        <w:t>și</w:t>
      </w:r>
      <w:proofErr w:type="spellEnd"/>
      <w:r w:rsidR="004245DD" w:rsidRPr="004245DD">
        <w:t xml:space="preserve"> </w:t>
      </w:r>
      <w:proofErr w:type="spellStart"/>
      <w:r w:rsidR="004245DD" w:rsidRPr="004245DD">
        <w:t>funcționând</w:t>
      </w:r>
      <w:proofErr w:type="spellEnd"/>
      <w:r w:rsidR="004245DD" w:rsidRPr="004245DD">
        <w:t xml:space="preserve"> conform </w:t>
      </w:r>
      <w:proofErr w:type="spellStart"/>
      <w:r w:rsidR="004245DD" w:rsidRPr="004245DD">
        <w:t>legislației</w:t>
      </w:r>
      <w:proofErr w:type="spellEnd"/>
      <w:r w:rsidR="004245DD" w:rsidRPr="004245DD">
        <w:t xml:space="preserve"> </w:t>
      </w:r>
      <w:proofErr w:type="spellStart"/>
      <w:r w:rsidR="004245DD" w:rsidRPr="004245DD">
        <w:t>române</w:t>
      </w:r>
      <w:proofErr w:type="spellEnd"/>
      <w:r w:rsidR="004245DD" w:rsidRPr="004245DD">
        <w:t xml:space="preserve">, cu </w:t>
      </w:r>
      <w:proofErr w:type="spellStart"/>
      <w:r w:rsidR="004245DD" w:rsidRPr="004245DD">
        <w:t>sediul</w:t>
      </w:r>
      <w:proofErr w:type="spellEnd"/>
      <w:r w:rsidR="004245DD" w:rsidRPr="004245DD">
        <w:t xml:space="preserve"> social </w:t>
      </w:r>
      <w:proofErr w:type="spellStart"/>
      <w:r w:rsidR="004245DD" w:rsidRPr="004245DD">
        <w:t>în</w:t>
      </w:r>
      <w:proofErr w:type="spellEnd"/>
      <w:r w:rsidR="004245DD" w:rsidRPr="004245DD">
        <w:t xml:space="preserve"> Alba Iulia, </w:t>
      </w:r>
      <w:proofErr w:type="spellStart"/>
      <w:r w:rsidR="004245DD" w:rsidRPr="004245DD">
        <w:t>jud</w:t>
      </w:r>
      <w:proofErr w:type="spellEnd"/>
      <w:r w:rsidR="004245DD" w:rsidRPr="004245DD">
        <w:t xml:space="preserve">. Alba, Strada </w:t>
      </w:r>
      <w:proofErr w:type="spellStart"/>
      <w:r w:rsidR="004245DD" w:rsidRPr="004245DD">
        <w:t>Pta</w:t>
      </w:r>
      <w:proofErr w:type="spellEnd"/>
      <w:r w:rsidR="004245DD" w:rsidRPr="004245DD">
        <w:t xml:space="preserve"> Iuliu </w:t>
      </w:r>
      <w:proofErr w:type="spellStart"/>
      <w:r w:rsidR="004245DD" w:rsidRPr="004245DD">
        <w:t>Maniu</w:t>
      </w:r>
      <w:proofErr w:type="spellEnd"/>
      <w:r w:rsidR="004245DD" w:rsidRPr="004245DD">
        <w:t xml:space="preserve">, Nr. 1, bloc 31DE, </w:t>
      </w:r>
      <w:proofErr w:type="spellStart"/>
      <w:r w:rsidR="004245DD" w:rsidRPr="004245DD">
        <w:t>înregistrată</w:t>
      </w:r>
      <w:proofErr w:type="spellEnd"/>
      <w:r w:rsidR="004245DD" w:rsidRPr="004245DD">
        <w:t xml:space="preserve"> la </w:t>
      </w:r>
      <w:proofErr w:type="spellStart"/>
      <w:r w:rsidR="004245DD" w:rsidRPr="004245DD">
        <w:t>Oficiul</w:t>
      </w:r>
      <w:proofErr w:type="spellEnd"/>
      <w:r w:rsidR="004245DD" w:rsidRPr="004245DD">
        <w:t xml:space="preserve"> </w:t>
      </w:r>
      <w:proofErr w:type="spellStart"/>
      <w:r w:rsidR="004245DD" w:rsidRPr="004245DD">
        <w:t>Registrului</w:t>
      </w:r>
      <w:proofErr w:type="spellEnd"/>
      <w:r w:rsidR="004245DD" w:rsidRPr="004245DD">
        <w:t xml:space="preserve"> </w:t>
      </w:r>
      <w:proofErr w:type="spellStart"/>
      <w:r w:rsidR="004245DD" w:rsidRPr="004245DD">
        <w:t>Comerțului</w:t>
      </w:r>
      <w:proofErr w:type="spellEnd"/>
      <w:r w:rsidR="004245DD" w:rsidRPr="004245DD">
        <w:t xml:space="preserve"> de pe </w:t>
      </w:r>
      <w:proofErr w:type="spellStart"/>
      <w:r w:rsidR="004245DD" w:rsidRPr="004245DD">
        <w:t>lângă</w:t>
      </w:r>
      <w:proofErr w:type="spellEnd"/>
      <w:r w:rsidR="004245DD" w:rsidRPr="004245DD">
        <w:t xml:space="preserve"> </w:t>
      </w:r>
      <w:proofErr w:type="spellStart"/>
      <w:r w:rsidR="004245DD" w:rsidRPr="004245DD">
        <w:t>Tribunalul</w:t>
      </w:r>
      <w:proofErr w:type="spellEnd"/>
      <w:r w:rsidR="004245DD" w:rsidRPr="004245DD">
        <w:t xml:space="preserve"> </w:t>
      </w:r>
      <w:proofErr w:type="gramStart"/>
      <w:r w:rsidR="004245DD" w:rsidRPr="004245DD">
        <w:t>Alba  sub</w:t>
      </w:r>
      <w:proofErr w:type="gramEnd"/>
      <w:r w:rsidR="004245DD" w:rsidRPr="004245DD">
        <w:t xml:space="preserve"> nr. J1/730/</w:t>
      </w:r>
      <w:proofErr w:type="gramStart"/>
      <w:r w:rsidR="004245DD" w:rsidRPr="004245DD">
        <w:t>2008;  CUI</w:t>
      </w:r>
      <w:proofErr w:type="gramEnd"/>
      <w:r w:rsidR="004245DD" w:rsidRPr="004245DD">
        <w:t xml:space="preserve"> RO 24020501 (</w:t>
      </w:r>
      <w:proofErr w:type="spellStart"/>
      <w:r w:rsidR="004245DD" w:rsidRPr="004245DD">
        <w:t>denumită</w:t>
      </w:r>
      <w:proofErr w:type="spellEnd"/>
      <w:r w:rsidR="004245DD" w:rsidRPr="004245DD">
        <w:t xml:space="preserve"> </w:t>
      </w:r>
      <w:proofErr w:type="spellStart"/>
      <w:r w:rsidR="004245DD" w:rsidRPr="004245DD">
        <w:t>în</w:t>
      </w:r>
      <w:proofErr w:type="spellEnd"/>
      <w:r w:rsidR="004245DD" w:rsidRPr="004245DD">
        <w:t xml:space="preserve"> </w:t>
      </w:r>
      <w:proofErr w:type="spellStart"/>
      <w:r w:rsidR="004245DD" w:rsidRPr="004245DD">
        <w:t>cele</w:t>
      </w:r>
      <w:proofErr w:type="spellEnd"/>
      <w:r w:rsidR="004245DD" w:rsidRPr="004245DD">
        <w:t xml:space="preserve"> </w:t>
      </w:r>
      <w:proofErr w:type="spellStart"/>
      <w:r w:rsidR="004245DD" w:rsidRPr="004245DD">
        <w:t>ce</w:t>
      </w:r>
      <w:proofErr w:type="spellEnd"/>
      <w:r w:rsidR="004245DD" w:rsidRPr="004245DD">
        <w:t xml:space="preserve"> </w:t>
      </w:r>
      <w:proofErr w:type="spellStart"/>
      <w:r w:rsidR="004245DD" w:rsidRPr="004245DD">
        <w:t>urmează</w:t>
      </w:r>
      <w:proofErr w:type="spellEnd"/>
      <w:r w:rsidR="004245DD" w:rsidRPr="004245DD">
        <w:t xml:space="preserve"> „</w:t>
      </w:r>
      <w:proofErr w:type="spellStart"/>
      <w:r w:rsidR="004245DD" w:rsidRPr="004245DD">
        <w:t>Societatea</w:t>
      </w:r>
      <w:proofErr w:type="spellEnd"/>
      <w:r w:rsidR="004245DD" w:rsidRPr="004245DD">
        <w:t xml:space="preserve">”) </w:t>
      </w:r>
      <w:r w:rsidRPr="00D511D8">
        <w:t>(</w:t>
      </w:r>
      <w:proofErr w:type="spellStart"/>
      <w:r w:rsidRPr="00D511D8">
        <w:t>Societatea</w:t>
      </w:r>
      <w:proofErr w:type="spellEnd"/>
      <w:r w:rsidRPr="00D511D8">
        <w:t>),</w:t>
      </w:r>
    </w:p>
    <w:p w14:paraId="4995D9BB" w14:textId="77777777" w:rsidR="0048345B" w:rsidRPr="00D511D8" w:rsidRDefault="0048345B" w:rsidP="00E536AF">
      <w:pPr>
        <w:pStyle w:val="BodyText"/>
        <w:tabs>
          <w:tab w:val="left" w:pos="3804"/>
          <w:tab w:val="left" w:pos="5102"/>
        </w:tabs>
        <w:kinsoku w:val="0"/>
        <w:overflowPunct w:val="0"/>
        <w:ind w:left="160" w:right="152"/>
        <w:jc w:val="both"/>
      </w:pPr>
    </w:p>
    <w:p w14:paraId="14CEA890" w14:textId="77777777" w:rsidR="00CC6007" w:rsidRPr="00D511D8" w:rsidRDefault="00CC6007" w:rsidP="00E536AF">
      <w:pPr>
        <w:pStyle w:val="BodyText"/>
        <w:tabs>
          <w:tab w:val="left" w:pos="5641"/>
        </w:tabs>
        <w:kinsoku w:val="0"/>
        <w:overflowPunct w:val="0"/>
        <w:ind w:left="160" w:right="164"/>
        <w:jc w:val="both"/>
      </w:pPr>
      <w:r w:rsidRPr="00D511D8">
        <w:t xml:space="preserve">care  </w:t>
      </w:r>
      <w:proofErr w:type="spellStart"/>
      <w:r w:rsidRPr="00D511D8">
        <w:t>îmi</w:t>
      </w:r>
      <w:proofErr w:type="spellEnd"/>
      <w:r w:rsidRPr="00D511D8">
        <w:t xml:space="preserve">  </w:t>
      </w:r>
      <w:proofErr w:type="spellStart"/>
      <w:r w:rsidRPr="00D511D8">
        <w:t>conferă</w:t>
      </w:r>
      <w:proofErr w:type="spellEnd"/>
      <w:r w:rsidRPr="00D511D8">
        <w:t xml:space="preserve">  un  </w:t>
      </w:r>
      <w:proofErr w:type="spellStart"/>
      <w:r w:rsidRPr="00D511D8">
        <w:t>număr</w:t>
      </w:r>
      <w:proofErr w:type="spellEnd"/>
      <w:r w:rsidR="00E536AF" w:rsidRPr="00D511D8">
        <w:t xml:space="preserve"> </w:t>
      </w:r>
      <w:r w:rsidRPr="00D511D8">
        <w:t>de  [</w:t>
      </w:r>
      <w:r w:rsidRPr="00D511D8">
        <w:rPr>
          <w:u w:val="single" w:color="000000"/>
        </w:rPr>
        <w:tab/>
      </w:r>
      <w:r w:rsidRPr="00D511D8">
        <w:t xml:space="preserve">]  </w:t>
      </w:r>
      <w:proofErr w:type="spellStart"/>
      <w:r w:rsidRPr="00D511D8">
        <w:t>drepturi</w:t>
      </w:r>
      <w:proofErr w:type="spellEnd"/>
      <w:r w:rsidRPr="00D511D8">
        <w:t xml:space="preserve">  de</w:t>
      </w:r>
      <w:r w:rsidR="00E536AF" w:rsidRPr="00D511D8">
        <w:t xml:space="preserve"> </w:t>
      </w:r>
      <w:proofErr w:type="spellStart"/>
      <w:r w:rsidRPr="00D511D8">
        <w:t>vot</w:t>
      </w:r>
      <w:proofErr w:type="spellEnd"/>
      <w:r w:rsidRPr="00D511D8">
        <w:t>,</w:t>
      </w:r>
      <w:r w:rsidR="00E536AF" w:rsidRPr="00D511D8">
        <w:t xml:space="preserve"> </w:t>
      </w:r>
      <w:proofErr w:type="spellStart"/>
      <w:r w:rsidRPr="00D511D8">
        <w:t>reprezentând</w:t>
      </w:r>
      <w:proofErr w:type="spellEnd"/>
      <w:r w:rsidRPr="00D511D8">
        <w:t xml:space="preserve"> [        ]% din </w:t>
      </w:r>
      <w:proofErr w:type="spellStart"/>
      <w:r w:rsidRPr="00D511D8">
        <w:t>capitalul</w:t>
      </w:r>
      <w:proofErr w:type="spellEnd"/>
      <w:r w:rsidRPr="00D511D8">
        <w:t xml:space="preserve"> social </w:t>
      </w:r>
      <w:proofErr w:type="spellStart"/>
      <w:r w:rsidRPr="00D511D8">
        <w:t>vărsat</w:t>
      </w:r>
      <w:proofErr w:type="spellEnd"/>
      <w:r w:rsidRPr="00D511D8">
        <w:t xml:space="preserve"> </w:t>
      </w:r>
      <w:proofErr w:type="spellStart"/>
      <w:r w:rsidRPr="00D511D8">
        <w:t>şi</w:t>
      </w:r>
      <w:proofErr w:type="spellEnd"/>
      <w:r w:rsidRPr="00D511D8">
        <w:t xml:space="preserve"> [        ]% din </w:t>
      </w:r>
      <w:proofErr w:type="spellStart"/>
      <w:r w:rsidRPr="00D511D8">
        <w:t>totalul</w:t>
      </w:r>
      <w:proofErr w:type="spellEnd"/>
      <w:r w:rsidRPr="00D511D8">
        <w:t xml:space="preserve"> </w:t>
      </w:r>
      <w:proofErr w:type="spellStart"/>
      <w:r w:rsidRPr="00D511D8">
        <w:t>drepturilor</w:t>
      </w:r>
      <w:proofErr w:type="spellEnd"/>
      <w:r w:rsidRPr="00D511D8">
        <w:t xml:space="preserve"> de </w:t>
      </w:r>
      <w:proofErr w:type="spellStart"/>
      <w:r w:rsidRPr="00D511D8">
        <w:t>vot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="00E536AF" w:rsidRPr="00D511D8">
        <w:t xml:space="preserve"> </w:t>
      </w:r>
      <w:r w:rsidRPr="00D511D8">
        <w:t>AGOA,</w:t>
      </w:r>
    </w:p>
    <w:p w14:paraId="572556AE" w14:textId="77777777" w:rsidR="00CC6007" w:rsidRDefault="00CC6007" w:rsidP="00141F06">
      <w:pPr>
        <w:pStyle w:val="BodyText"/>
        <w:kinsoku w:val="0"/>
        <w:overflowPunct w:val="0"/>
        <w:ind w:left="160"/>
        <w:jc w:val="both"/>
      </w:pPr>
      <w:proofErr w:type="spellStart"/>
      <w:r w:rsidRPr="00D511D8">
        <w:t>împuternicesc</w:t>
      </w:r>
      <w:proofErr w:type="spellEnd"/>
      <w:r w:rsidRPr="00D511D8">
        <w:t xml:space="preserve"> </w:t>
      </w:r>
      <w:proofErr w:type="spellStart"/>
      <w:r w:rsidRPr="00D511D8">
        <w:t>prin</w:t>
      </w:r>
      <w:proofErr w:type="spellEnd"/>
      <w:r w:rsidRPr="00D511D8">
        <w:t xml:space="preserve"> </w:t>
      </w:r>
      <w:proofErr w:type="spellStart"/>
      <w:r w:rsidRPr="00D511D8">
        <w:t>prezenta</w:t>
      </w:r>
      <w:proofErr w:type="spellEnd"/>
      <w:r w:rsidRPr="00D511D8">
        <w:t xml:space="preserve"> </w:t>
      </w:r>
      <w:proofErr w:type="gramStart"/>
      <w:r w:rsidRPr="00D511D8">
        <w:t>pe:[</w:t>
      </w:r>
      <w:proofErr w:type="gramEnd"/>
      <w:r w:rsidRPr="00D511D8">
        <w:rPr>
          <w:u w:val="single" w:color="000000"/>
        </w:rPr>
        <w:tab/>
      </w:r>
      <w:r w:rsidR="00141F06" w:rsidRPr="00D511D8">
        <w:rPr>
          <w:u w:val="single" w:color="000000"/>
        </w:rPr>
        <w:t xml:space="preserve">                                                                               </w:t>
      </w:r>
      <w:r w:rsidRPr="00D511D8">
        <w:t>],</w:t>
      </w:r>
    </w:p>
    <w:p w14:paraId="4E7B3E28" w14:textId="77777777" w:rsidR="0048345B" w:rsidRPr="00D511D8" w:rsidRDefault="0048345B" w:rsidP="00141F06">
      <w:pPr>
        <w:pStyle w:val="BodyText"/>
        <w:kinsoku w:val="0"/>
        <w:overflowPunct w:val="0"/>
        <w:ind w:left="160"/>
        <w:jc w:val="both"/>
      </w:pPr>
    </w:p>
    <w:p w14:paraId="690C626A" w14:textId="77777777" w:rsidR="00CC6007" w:rsidRPr="00D511D8" w:rsidRDefault="00CC6007" w:rsidP="00E536AF">
      <w:pPr>
        <w:pStyle w:val="BodyText"/>
        <w:kinsoku w:val="0"/>
        <w:overflowPunct w:val="0"/>
        <w:ind w:left="160" w:right="163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şi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prenumele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împuternicitului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persoană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fizică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căruia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i</w:t>
      </w:r>
      <w:proofErr w:type="spellEnd"/>
      <w:r w:rsidRPr="00D511D8">
        <w:rPr>
          <w:color w:val="808080"/>
        </w:rPr>
        <w:t xml:space="preserve"> se </w:t>
      </w:r>
      <w:proofErr w:type="spellStart"/>
      <w:r w:rsidRPr="00D511D8">
        <w:rPr>
          <w:color w:val="808080"/>
        </w:rPr>
        <w:t>acordă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această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procură</w:t>
      </w:r>
      <w:proofErr w:type="spellEnd"/>
      <w:r w:rsidRPr="00D511D8">
        <w:rPr>
          <w:color w:val="808080"/>
        </w:rPr>
        <w:t>)</w:t>
      </w:r>
    </w:p>
    <w:p w14:paraId="1B286D34" w14:textId="77777777" w:rsidR="00CC6007" w:rsidRPr="00D511D8" w:rsidRDefault="00CC6007" w:rsidP="00E536AF">
      <w:pPr>
        <w:pStyle w:val="BodyText"/>
        <w:kinsoku w:val="0"/>
        <w:overflowPunct w:val="0"/>
        <w:jc w:val="both"/>
      </w:pPr>
    </w:p>
    <w:p w14:paraId="78F21E8E" w14:textId="77777777" w:rsidR="0048345B" w:rsidRDefault="00CC6007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  <w:proofErr w:type="spellStart"/>
      <w:r w:rsidRPr="00D511D8">
        <w:t>identificat</w:t>
      </w:r>
      <w:proofErr w:type="spellEnd"/>
      <w:r w:rsidRPr="00D511D8">
        <w:t xml:space="preserve">    cu    B.I./C.I./</w:t>
      </w:r>
      <w:proofErr w:type="spellStart"/>
      <w:r w:rsidRPr="00D511D8">
        <w:t>paşaport</w:t>
      </w:r>
      <w:proofErr w:type="spellEnd"/>
      <w:r w:rsidRPr="00D511D8">
        <w:t xml:space="preserve">    </w:t>
      </w:r>
      <w:proofErr w:type="spellStart"/>
      <w:r w:rsidRPr="00D511D8">
        <w:t>seria</w:t>
      </w:r>
      <w:proofErr w:type="spellEnd"/>
      <w:r w:rsidRPr="00D511D8">
        <w:t xml:space="preserve"> </w:t>
      </w:r>
      <w:proofErr w:type="gramStart"/>
      <w:r w:rsidRPr="00D511D8">
        <w:t xml:space="preserve">   [</w:t>
      </w:r>
      <w:proofErr w:type="gramEnd"/>
      <w:r w:rsidRPr="00D511D8">
        <w:t xml:space="preserve">        ],  nr. 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proofErr w:type="gramStart"/>
      <w:r w:rsidRPr="00D511D8">
        <w:t xml:space="preserve">],  </w:t>
      </w:r>
      <w:proofErr w:type="spellStart"/>
      <w:r w:rsidRPr="00D511D8">
        <w:t>eliberat</w:t>
      </w:r>
      <w:proofErr w:type="spellEnd"/>
      <w:proofErr w:type="gramEnd"/>
      <w:r w:rsidRPr="00D511D8">
        <w:t xml:space="preserve">  de </w:t>
      </w:r>
    </w:p>
    <w:p w14:paraId="7B8B3667" w14:textId="77777777" w:rsidR="0048345B" w:rsidRDefault="0048345B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</w:p>
    <w:p w14:paraId="26B30155" w14:textId="77777777" w:rsidR="0048345B" w:rsidRDefault="00CC6007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  <w:r w:rsidRPr="00D511D8">
        <w:t>[</w:t>
      </w:r>
      <w:r w:rsidRPr="00D511D8">
        <w:rPr>
          <w:u w:val="single" w:color="000000"/>
        </w:rPr>
        <w:tab/>
      </w:r>
      <w:r w:rsidRPr="00D511D8">
        <w:t>],        la        data      de     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t xml:space="preserve">],      </w:t>
      </w:r>
    </w:p>
    <w:p w14:paraId="3C46F3B8" w14:textId="77777777" w:rsidR="0048345B" w:rsidRDefault="0048345B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</w:p>
    <w:p w14:paraId="0900AB85" w14:textId="77777777" w:rsidR="00CC6007" w:rsidRPr="00D511D8" w:rsidRDefault="00CC6007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  <w:proofErr w:type="gramStart"/>
      <w:r w:rsidRPr="00D511D8">
        <w:t>CNP[</w:t>
      </w:r>
      <w:proofErr w:type="gramEnd"/>
      <w:r w:rsidRPr="00D511D8">
        <w:rPr>
          <w:u w:val="single" w:color="000000"/>
        </w:rPr>
        <w:tab/>
      </w:r>
      <w:r w:rsidR="00141F06" w:rsidRPr="00D511D8">
        <w:t xml:space="preserve">], </w:t>
      </w:r>
      <w:proofErr w:type="spellStart"/>
      <w:r w:rsidR="00141F06" w:rsidRPr="00D511D8">
        <w:t>având</w:t>
      </w:r>
      <w:proofErr w:type="spellEnd"/>
      <w:r w:rsidR="00141F06" w:rsidRPr="00D511D8">
        <w:t xml:space="preserve"> </w:t>
      </w:r>
      <w:proofErr w:type="spellStart"/>
      <w:r w:rsidR="00141F06" w:rsidRPr="00D511D8">
        <w:t>domiciliul</w:t>
      </w:r>
      <w:proofErr w:type="spellEnd"/>
      <w:r w:rsidR="00141F06"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t>].</w:t>
      </w:r>
    </w:p>
    <w:p w14:paraId="79C0C057" w14:textId="77777777" w:rsidR="00DD7E92" w:rsidRPr="00D511D8" w:rsidRDefault="00DD7E92" w:rsidP="00E536AF">
      <w:pPr>
        <w:pStyle w:val="BodyText"/>
        <w:jc w:val="both"/>
      </w:pPr>
    </w:p>
    <w:p w14:paraId="729FBE31" w14:textId="77777777" w:rsidR="00CC6007" w:rsidRPr="00D511D8" w:rsidRDefault="00DD7E92" w:rsidP="00E536AF">
      <w:pPr>
        <w:pStyle w:val="BodyText"/>
        <w:jc w:val="both"/>
      </w:pPr>
      <w:r w:rsidRPr="00D511D8">
        <w:t xml:space="preserve">   </w:t>
      </w:r>
      <w:r w:rsidR="00CC6007" w:rsidRPr="00D511D8">
        <w:t>SAU</w:t>
      </w:r>
    </w:p>
    <w:p w14:paraId="75504FEA" w14:textId="77777777" w:rsidR="0048345B" w:rsidRDefault="0048345B" w:rsidP="00E536AF">
      <w:pPr>
        <w:pStyle w:val="BodyText"/>
        <w:tabs>
          <w:tab w:val="left" w:pos="5040"/>
        </w:tabs>
        <w:kinsoku w:val="0"/>
        <w:overflowPunct w:val="0"/>
        <w:ind w:left="160"/>
        <w:jc w:val="both"/>
      </w:pPr>
    </w:p>
    <w:p w14:paraId="2516B66D" w14:textId="77777777" w:rsidR="00CC6007" w:rsidRPr="00D511D8" w:rsidRDefault="00CC6007" w:rsidP="00E536AF">
      <w:pPr>
        <w:pStyle w:val="BodyText"/>
        <w:tabs>
          <w:tab w:val="left" w:pos="5040"/>
        </w:tabs>
        <w:kinsoku w:val="0"/>
        <w:overflowPunct w:val="0"/>
        <w:ind w:left="160"/>
        <w:jc w:val="both"/>
      </w:pPr>
      <w:r w:rsidRPr="00D511D8">
        <w:t>[</w:t>
      </w:r>
      <w:r w:rsidRPr="00D511D8">
        <w:rPr>
          <w:u w:val="single" w:color="000000"/>
        </w:rPr>
        <w:tab/>
      </w:r>
      <w:r w:rsidRPr="00D511D8">
        <w:t>]</w:t>
      </w:r>
    </w:p>
    <w:p w14:paraId="73613528" w14:textId="77777777" w:rsidR="00CC6007" w:rsidRPr="00D511D8" w:rsidRDefault="00CC6007" w:rsidP="00E536AF">
      <w:pPr>
        <w:pStyle w:val="BodyText"/>
        <w:kinsoku w:val="0"/>
        <w:overflowPunct w:val="0"/>
        <w:ind w:left="160" w:right="164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denumirea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împuternicitului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persoană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juridică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căruia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i</w:t>
      </w:r>
      <w:proofErr w:type="spellEnd"/>
      <w:r w:rsidRPr="00D511D8">
        <w:rPr>
          <w:color w:val="808080"/>
        </w:rPr>
        <w:t xml:space="preserve"> se </w:t>
      </w:r>
      <w:proofErr w:type="spellStart"/>
      <w:r w:rsidRPr="00D511D8">
        <w:rPr>
          <w:color w:val="808080"/>
        </w:rPr>
        <w:t>acordă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procură</w:t>
      </w:r>
      <w:proofErr w:type="spellEnd"/>
      <w:r w:rsidRPr="00D511D8">
        <w:rPr>
          <w:color w:val="808080"/>
        </w:rPr>
        <w:t>)</w:t>
      </w:r>
    </w:p>
    <w:p w14:paraId="73413D42" w14:textId="77777777" w:rsidR="00CC6007" w:rsidRPr="00D511D8" w:rsidRDefault="00CC6007" w:rsidP="00E536AF">
      <w:pPr>
        <w:pStyle w:val="BodyText"/>
        <w:kinsoku w:val="0"/>
        <w:overflowPunct w:val="0"/>
        <w:jc w:val="both"/>
      </w:pPr>
    </w:p>
    <w:p w14:paraId="28D80563" w14:textId="77777777" w:rsidR="00CC6007" w:rsidRPr="00D511D8" w:rsidRDefault="00CC6007" w:rsidP="00E536AF">
      <w:pPr>
        <w:pStyle w:val="BodyText"/>
        <w:tabs>
          <w:tab w:val="left" w:pos="8659"/>
        </w:tabs>
        <w:kinsoku w:val="0"/>
        <w:overflowPunct w:val="0"/>
        <w:ind w:left="160" w:right="157"/>
        <w:jc w:val="both"/>
      </w:pPr>
      <w:r w:rsidRPr="00D511D8">
        <w:t xml:space="preserve">cu    </w:t>
      </w:r>
      <w:proofErr w:type="spellStart"/>
      <w:r w:rsidRPr="00D511D8">
        <w:t>sediul</w:t>
      </w:r>
      <w:proofErr w:type="spellEnd"/>
      <w:r w:rsidRPr="00D511D8">
        <w:t xml:space="preserve">    social    </w:t>
      </w:r>
      <w:proofErr w:type="spellStart"/>
      <w:r w:rsidRPr="00D511D8">
        <w:t>situat</w:t>
      </w:r>
      <w:proofErr w:type="spellEnd"/>
      <w:r w:rsidRPr="00D511D8">
        <w:t xml:space="preserve">    </w:t>
      </w:r>
      <w:proofErr w:type="spellStart"/>
      <w:r w:rsidRPr="00D511D8">
        <w:t>în</w:t>
      </w:r>
      <w:proofErr w:type="spellEnd"/>
      <w:proofErr w:type="gramStart"/>
      <w:r w:rsidRPr="00D511D8">
        <w:t xml:space="preserve">   [</w:t>
      </w:r>
      <w:proofErr w:type="gramEnd"/>
      <w:r w:rsidR="00E536AF" w:rsidRPr="00D511D8">
        <w:t>______________________</w:t>
      </w:r>
      <w:r w:rsidRPr="00D511D8">
        <w:t xml:space="preserve">], </w:t>
      </w:r>
      <w:proofErr w:type="spellStart"/>
      <w:r w:rsidRPr="00D511D8">
        <w:t>înmatriculată</w:t>
      </w:r>
      <w:proofErr w:type="spellEnd"/>
      <w:r w:rsidRPr="00D511D8">
        <w:t xml:space="preserve">   la   </w:t>
      </w:r>
      <w:proofErr w:type="spellStart"/>
      <w:r w:rsidRPr="00D511D8">
        <w:t>Registrul</w:t>
      </w:r>
      <w:proofErr w:type="spellEnd"/>
      <w:r w:rsidRPr="00D511D8">
        <w:t xml:space="preserve">    </w:t>
      </w:r>
      <w:proofErr w:type="spellStart"/>
      <w:r w:rsidRPr="00D511D8">
        <w:t>Comerțului</w:t>
      </w:r>
      <w:proofErr w:type="spellEnd"/>
      <w:r w:rsidRPr="00D511D8">
        <w:t>/</w:t>
      </w:r>
      <w:proofErr w:type="spellStart"/>
      <w:r w:rsidRPr="00D511D8">
        <w:t>entitate</w:t>
      </w:r>
      <w:proofErr w:type="spellEnd"/>
      <w:r w:rsidRPr="00D511D8">
        <w:t xml:space="preserve">   </w:t>
      </w:r>
      <w:proofErr w:type="spellStart"/>
      <w:r w:rsidRPr="00D511D8">
        <w:t>similară</w:t>
      </w:r>
      <w:proofErr w:type="spellEnd"/>
      <w:r w:rsidRPr="00D511D8">
        <w:t xml:space="preserve">   </w:t>
      </w:r>
      <w:proofErr w:type="spellStart"/>
      <w:r w:rsidRPr="00D511D8">
        <w:t>pentru</w:t>
      </w:r>
      <w:proofErr w:type="spellEnd"/>
      <w:r w:rsidRPr="00D511D8">
        <w:t xml:space="preserve">    </w:t>
      </w:r>
      <w:proofErr w:type="spellStart"/>
      <w:r w:rsidRPr="00D511D8">
        <w:t>persoane</w:t>
      </w:r>
      <w:proofErr w:type="spellEnd"/>
      <w:r w:rsidRPr="00D511D8">
        <w:t xml:space="preserve">   </w:t>
      </w:r>
      <w:proofErr w:type="spellStart"/>
      <w:r w:rsidRPr="00D511D8">
        <w:t>juridice</w:t>
      </w:r>
      <w:proofErr w:type="spellEnd"/>
      <w:r w:rsidR="00E536AF" w:rsidRPr="00D511D8">
        <w:t xml:space="preserve"> </w:t>
      </w:r>
      <w:proofErr w:type="spellStart"/>
      <w:r w:rsidRPr="00D511D8">
        <w:t>nerezidente</w:t>
      </w:r>
      <w:proofErr w:type="spellEnd"/>
      <w:r w:rsidRPr="00D511D8">
        <w:t xml:space="preserve">  sub nr. [</w:t>
      </w:r>
      <w:r w:rsidR="00E536AF" w:rsidRPr="00D511D8">
        <w:t>_________________</w:t>
      </w:r>
      <w:r w:rsidRPr="00D511D8">
        <w:t xml:space="preserve">],  cod  </w:t>
      </w:r>
      <w:proofErr w:type="spellStart"/>
      <w:r w:rsidRPr="00D511D8">
        <w:t>unic</w:t>
      </w:r>
      <w:proofErr w:type="spellEnd"/>
      <w:r w:rsidRPr="00D511D8">
        <w:t xml:space="preserve">  de </w:t>
      </w:r>
      <w:proofErr w:type="spellStart"/>
      <w:r w:rsidRPr="00D511D8">
        <w:t>înregistrare</w:t>
      </w:r>
      <w:proofErr w:type="spellEnd"/>
      <w:r w:rsidRPr="00D511D8">
        <w:t>/</w:t>
      </w:r>
      <w:proofErr w:type="spellStart"/>
      <w:r w:rsidRPr="00D511D8">
        <w:t>număr</w:t>
      </w:r>
      <w:proofErr w:type="spellEnd"/>
      <w:r w:rsidRPr="00D511D8">
        <w:t xml:space="preserve">  de </w:t>
      </w:r>
      <w:proofErr w:type="spellStart"/>
      <w:r w:rsidRPr="00D511D8">
        <w:t>înregistrare</w:t>
      </w:r>
      <w:proofErr w:type="spellEnd"/>
      <w:r w:rsidRPr="00D511D8">
        <w:t xml:space="preserve">         </w:t>
      </w:r>
      <w:proofErr w:type="spellStart"/>
      <w:r w:rsidRPr="00D511D8">
        <w:t>echivalent</w:t>
      </w:r>
      <w:proofErr w:type="spellEnd"/>
      <w:r w:rsidRPr="00D511D8">
        <w:t xml:space="preserve">          </w:t>
      </w:r>
      <w:proofErr w:type="spellStart"/>
      <w:r w:rsidRPr="00D511D8">
        <w:t>pentru</w:t>
      </w:r>
      <w:proofErr w:type="spellEnd"/>
      <w:r w:rsidRPr="00D511D8">
        <w:t xml:space="preserve">          </w:t>
      </w:r>
      <w:proofErr w:type="spellStart"/>
      <w:r w:rsidRPr="00D511D8">
        <w:t>persoanele</w:t>
      </w:r>
      <w:proofErr w:type="spellEnd"/>
      <w:r w:rsidRPr="00D511D8">
        <w:t xml:space="preserve">          </w:t>
      </w:r>
      <w:proofErr w:type="spellStart"/>
      <w:r w:rsidRPr="00D511D8">
        <w:t>juridice</w:t>
      </w:r>
      <w:proofErr w:type="spellEnd"/>
      <w:r w:rsidRPr="00D511D8">
        <w:t xml:space="preserve">          </w:t>
      </w:r>
      <w:proofErr w:type="spellStart"/>
      <w:r w:rsidRPr="00D511D8">
        <w:t>nerezidente</w:t>
      </w:r>
      <w:proofErr w:type="spellEnd"/>
      <w:r w:rsidRPr="00D511D8">
        <w:t xml:space="preserve">  [</w:t>
      </w:r>
      <w:r w:rsidR="00E536AF" w:rsidRPr="00D511D8">
        <w:t>____________</w:t>
      </w:r>
      <w:r w:rsidRPr="00D511D8">
        <w:t>],</w:t>
      </w:r>
      <w:r w:rsidR="00E536AF" w:rsidRPr="00D511D8">
        <w:t xml:space="preserve"> </w:t>
      </w:r>
      <w:proofErr w:type="spellStart"/>
      <w:r w:rsidRPr="00D511D8">
        <w:t>reprezentată</w:t>
      </w:r>
      <w:proofErr w:type="spellEnd"/>
      <w:r w:rsidRPr="00D511D8">
        <w:t xml:space="preserve"> legal</w:t>
      </w:r>
      <w:r w:rsidR="00E536AF" w:rsidRPr="00D511D8">
        <w:t xml:space="preserve"> </w:t>
      </w:r>
      <w:proofErr w:type="spellStart"/>
      <w:r w:rsidRPr="00D511D8">
        <w:t>prin</w:t>
      </w:r>
      <w:proofErr w:type="spellEnd"/>
      <w:r w:rsidRPr="00D511D8">
        <w:t>[</w:t>
      </w:r>
      <w:r w:rsidR="00E536AF" w:rsidRPr="00D511D8">
        <w:rPr>
          <w:u w:val="single" w:color="000000"/>
        </w:rPr>
        <w:t>__________________________</w:t>
      </w:r>
      <w:r w:rsidRPr="00D511D8">
        <w:t>]</w:t>
      </w:r>
    </w:p>
    <w:p w14:paraId="02537CE9" w14:textId="77777777" w:rsidR="00CC6007" w:rsidRPr="00D511D8" w:rsidRDefault="00CC600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şi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prenumele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reprezentantului</w:t>
      </w:r>
      <w:proofErr w:type="spellEnd"/>
      <w:r w:rsidRPr="00D511D8">
        <w:rPr>
          <w:color w:val="808080"/>
        </w:rPr>
        <w:t xml:space="preserve"> legal)</w:t>
      </w:r>
    </w:p>
    <w:p w14:paraId="57EBB73B" w14:textId="77777777" w:rsidR="00CC6007" w:rsidRPr="00D511D8" w:rsidRDefault="00CC6007" w:rsidP="00E536AF">
      <w:pPr>
        <w:pStyle w:val="BodyText"/>
        <w:kinsoku w:val="0"/>
        <w:overflowPunct w:val="0"/>
        <w:jc w:val="both"/>
      </w:pPr>
    </w:p>
    <w:p w14:paraId="08E1424F" w14:textId="77777777" w:rsidR="00CC6007" w:rsidRPr="00D511D8" w:rsidRDefault="00CC6007" w:rsidP="00E536AF">
      <w:pPr>
        <w:pStyle w:val="BodyText"/>
        <w:tabs>
          <w:tab w:val="left" w:pos="3059"/>
          <w:tab w:val="left" w:pos="4465"/>
          <w:tab w:val="left" w:pos="6302"/>
          <w:tab w:val="left" w:pos="7182"/>
          <w:tab w:val="left" w:pos="7500"/>
          <w:tab w:val="left" w:pos="7656"/>
          <w:tab w:val="left" w:pos="8552"/>
        </w:tabs>
        <w:kinsoku w:val="0"/>
        <w:overflowPunct w:val="0"/>
        <w:ind w:left="100" w:right="119"/>
        <w:jc w:val="both"/>
      </w:pPr>
      <w:proofErr w:type="spellStart"/>
      <w:r w:rsidRPr="00D511D8">
        <w:t>identificat</w:t>
      </w:r>
      <w:proofErr w:type="spellEnd"/>
      <w:r w:rsidRPr="00D511D8">
        <w:t xml:space="preserve">    cu    B.I./C.I./</w:t>
      </w:r>
      <w:proofErr w:type="spellStart"/>
      <w:r w:rsidRPr="00D511D8">
        <w:t>paşaport</w:t>
      </w:r>
      <w:proofErr w:type="spellEnd"/>
      <w:r w:rsidRPr="00D511D8">
        <w:t xml:space="preserve">    </w:t>
      </w:r>
      <w:proofErr w:type="spellStart"/>
      <w:r w:rsidRPr="00D511D8">
        <w:t>seria</w:t>
      </w:r>
      <w:proofErr w:type="spellEnd"/>
      <w:r w:rsidRPr="00D511D8">
        <w:t xml:space="preserve"> </w:t>
      </w:r>
      <w:proofErr w:type="gramStart"/>
      <w:r w:rsidRPr="00D511D8">
        <w:t xml:space="preserve">   [</w:t>
      </w:r>
      <w:proofErr w:type="gramEnd"/>
      <w:r w:rsidRPr="00D511D8">
        <w:t xml:space="preserve">        ],  nr. 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proofErr w:type="gramStart"/>
      <w:r w:rsidRPr="00D511D8">
        <w:t xml:space="preserve">],  </w:t>
      </w:r>
      <w:proofErr w:type="spellStart"/>
      <w:r w:rsidRPr="00D511D8">
        <w:t>eliberat</w:t>
      </w:r>
      <w:proofErr w:type="spellEnd"/>
      <w:proofErr w:type="gramEnd"/>
      <w:r w:rsidRPr="00D511D8">
        <w:t xml:space="preserve">  de </w:t>
      </w:r>
      <w:r w:rsidR="00E536AF" w:rsidRPr="00D511D8">
        <w:t xml:space="preserve">   </w:t>
      </w:r>
      <w:r w:rsidRPr="00D511D8">
        <w:lastRenderedPageBreak/>
        <w:t>[</w:t>
      </w:r>
      <w:r w:rsidRPr="00D511D8">
        <w:rPr>
          <w:u w:val="single" w:color="000000"/>
        </w:rPr>
        <w:tab/>
      </w:r>
      <w:r w:rsidRPr="00D511D8">
        <w:t>],        la        data      de     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t>],      CNP</w:t>
      </w:r>
      <w:r w:rsidR="00E536AF" w:rsidRPr="00D511D8">
        <w:t xml:space="preserve"> </w:t>
      </w:r>
      <w:r w:rsidRPr="00D511D8">
        <w:t>[</w:t>
      </w:r>
      <w:r w:rsidRPr="00D511D8">
        <w:rPr>
          <w:u w:val="single" w:color="000000"/>
        </w:rPr>
        <w:tab/>
      </w:r>
      <w:r w:rsidR="00141F06" w:rsidRPr="00D511D8">
        <w:t xml:space="preserve">], </w:t>
      </w:r>
      <w:proofErr w:type="spellStart"/>
      <w:r w:rsidR="00141F06" w:rsidRPr="00D511D8">
        <w:t>având</w:t>
      </w:r>
      <w:proofErr w:type="spellEnd"/>
      <w:r w:rsidR="00141F06" w:rsidRPr="00D511D8">
        <w:t xml:space="preserve"> </w:t>
      </w:r>
      <w:proofErr w:type="spellStart"/>
      <w:r w:rsidR="00141F06" w:rsidRPr="00D511D8">
        <w:t>domiciliul</w:t>
      </w:r>
      <w:proofErr w:type="spellEnd"/>
      <w:r w:rsidR="00141F06"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t>],</w:t>
      </w:r>
    </w:p>
    <w:p w14:paraId="44B97C15" w14:textId="77777777" w:rsidR="00CC6007" w:rsidRPr="00D511D8" w:rsidRDefault="00CC6007" w:rsidP="00E536AF">
      <w:pPr>
        <w:pStyle w:val="BodyText"/>
        <w:kinsoku w:val="0"/>
        <w:overflowPunct w:val="0"/>
        <w:spacing w:before="11"/>
        <w:jc w:val="both"/>
      </w:pPr>
    </w:p>
    <w:p w14:paraId="1ADA11FD" w14:textId="2F6CB200" w:rsidR="00CC6007" w:rsidRDefault="00CC6007" w:rsidP="00E536AF">
      <w:pPr>
        <w:pStyle w:val="BodyText"/>
        <w:kinsoku w:val="0"/>
        <w:overflowPunct w:val="0"/>
        <w:ind w:left="100" w:right="115"/>
        <w:jc w:val="both"/>
      </w:pPr>
      <w:proofErr w:type="spellStart"/>
      <w:r w:rsidRPr="00D511D8">
        <w:t>drept</w:t>
      </w:r>
      <w:proofErr w:type="spellEnd"/>
      <w:r w:rsidRPr="00D511D8">
        <w:t xml:space="preserve"> </w:t>
      </w:r>
      <w:proofErr w:type="spellStart"/>
      <w:r w:rsidRPr="00D511D8">
        <w:t>rep</w:t>
      </w:r>
      <w:r w:rsidR="00E536AF" w:rsidRPr="00D511D8">
        <w:t>rezentant</w:t>
      </w:r>
      <w:proofErr w:type="spellEnd"/>
      <w:r w:rsidR="00E536AF" w:rsidRPr="00D511D8">
        <w:t xml:space="preserve"> al meu </w:t>
      </w:r>
      <w:proofErr w:type="spellStart"/>
      <w:r w:rsidR="00E536AF" w:rsidRPr="00D511D8">
        <w:t>în</w:t>
      </w:r>
      <w:proofErr w:type="spellEnd"/>
      <w:r w:rsidR="00E536AF" w:rsidRPr="00D511D8">
        <w:t xml:space="preserve"> AGOA </w:t>
      </w:r>
      <w:proofErr w:type="spellStart"/>
      <w:r w:rsidR="00E536AF" w:rsidRPr="00D511D8">
        <w:t>Societăț</w:t>
      </w:r>
      <w:r w:rsidRPr="00D511D8">
        <w:t>ii</w:t>
      </w:r>
      <w:proofErr w:type="spellEnd"/>
      <w:r w:rsidRPr="00D511D8">
        <w:t xml:space="preserve"> </w:t>
      </w:r>
      <w:proofErr w:type="spellStart"/>
      <w:r w:rsidRPr="00D511D8">
        <w:t>ce</w:t>
      </w:r>
      <w:proofErr w:type="spellEnd"/>
      <w:r w:rsidRPr="00D511D8">
        <w:t xml:space="preserve"> </w:t>
      </w:r>
      <w:proofErr w:type="spellStart"/>
      <w:r w:rsidRPr="00D511D8">
        <w:t>va</w:t>
      </w:r>
      <w:proofErr w:type="spellEnd"/>
      <w:r w:rsidRPr="00D511D8">
        <w:t xml:space="preserve"> </w:t>
      </w:r>
      <w:proofErr w:type="spellStart"/>
      <w:r w:rsidRPr="00D511D8">
        <w:t>avea</w:t>
      </w:r>
      <w:proofErr w:type="spellEnd"/>
      <w:r w:rsidRPr="00D511D8">
        <w:t xml:space="preserve"> loc </w:t>
      </w:r>
      <w:proofErr w:type="spellStart"/>
      <w:r w:rsidRPr="00D511D8">
        <w:t>în</w:t>
      </w:r>
      <w:proofErr w:type="spellEnd"/>
      <w:r w:rsidRPr="00D511D8">
        <w:t xml:space="preserve"> data de </w:t>
      </w:r>
      <w:r w:rsidR="00831B89" w:rsidRPr="00831B89">
        <w:rPr>
          <w:b/>
          <w:bCs/>
        </w:rPr>
        <w:t xml:space="preserve">10.11.2021, </w:t>
      </w:r>
      <w:proofErr w:type="spellStart"/>
      <w:r w:rsidR="00831B89" w:rsidRPr="00831B89">
        <w:rPr>
          <w:b/>
          <w:bCs/>
        </w:rPr>
        <w:t>ora</w:t>
      </w:r>
      <w:proofErr w:type="spellEnd"/>
      <w:r w:rsidR="00831B89" w:rsidRPr="00831B89">
        <w:rPr>
          <w:b/>
          <w:bCs/>
        </w:rPr>
        <w:t xml:space="preserve"> 12:00</w:t>
      </w:r>
      <w:r w:rsidRPr="00D511D8">
        <w:t xml:space="preserve">, </w:t>
      </w:r>
      <w:proofErr w:type="spellStart"/>
      <w:r w:rsidRPr="00D511D8">
        <w:t>să</w:t>
      </w:r>
      <w:proofErr w:type="spellEnd"/>
      <w:r w:rsidRPr="00D511D8">
        <w:t xml:space="preserve"> </w:t>
      </w:r>
      <w:proofErr w:type="spellStart"/>
      <w:r w:rsidRPr="00D511D8">
        <w:t>exercite</w:t>
      </w:r>
      <w:proofErr w:type="spellEnd"/>
      <w:r w:rsidRPr="00D511D8">
        <w:t xml:space="preserve"> </w:t>
      </w:r>
      <w:proofErr w:type="spellStart"/>
      <w:r w:rsidRPr="00D511D8">
        <w:t>dreptul</w:t>
      </w:r>
      <w:proofErr w:type="spellEnd"/>
      <w:r w:rsidRPr="00D511D8">
        <w:t xml:space="preserve"> de </w:t>
      </w:r>
      <w:proofErr w:type="spellStart"/>
      <w:r w:rsidRPr="00D511D8">
        <w:t>vot</w:t>
      </w:r>
      <w:proofErr w:type="spellEnd"/>
      <w:r w:rsidRPr="00D511D8">
        <w:t xml:space="preserve"> </w:t>
      </w:r>
      <w:proofErr w:type="spellStart"/>
      <w:r w:rsidRPr="00D511D8">
        <w:t>aferent</w:t>
      </w:r>
      <w:proofErr w:type="spellEnd"/>
      <w:r w:rsidRPr="00D511D8">
        <w:t xml:space="preserve"> </w:t>
      </w:r>
      <w:proofErr w:type="spellStart"/>
      <w:r w:rsidRPr="00D511D8">
        <w:t>deţinerilor</w:t>
      </w:r>
      <w:proofErr w:type="spellEnd"/>
      <w:r w:rsidRPr="00D511D8">
        <w:t xml:space="preserve"> </w:t>
      </w:r>
      <w:proofErr w:type="spellStart"/>
      <w:r w:rsidRPr="00D511D8">
        <w:t>mele</w:t>
      </w:r>
      <w:proofErr w:type="spellEnd"/>
      <w:r w:rsidRPr="00D511D8">
        <w:t xml:space="preserve"> </w:t>
      </w:r>
      <w:proofErr w:type="spellStart"/>
      <w:r w:rsidRPr="00D511D8">
        <w:t>înregistrate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registrul</w:t>
      </w:r>
      <w:proofErr w:type="spellEnd"/>
      <w:r w:rsidRPr="00D511D8">
        <w:t xml:space="preserve"> </w:t>
      </w:r>
      <w:proofErr w:type="spellStart"/>
      <w:r w:rsidRPr="00D511D8">
        <w:t>acţionarilor</w:t>
      </w:r>
      <w:proofErr w:type="spellEnd"/>
      <w:r w:rsidRPr="00D511D8">
        <w:t xml:space="preserve"> la data de </w:t>
      </w:r>
      <w:proofErr w:type="spellStart"/>
      <w:r w:rsidRPr="00D511D8">
        <w:t>referinţă</w:t>
      </w:r>
      <w:proofErr w:type="spellEnd"/>
      <w:r w:rsidRPr="00D511D8">
        <w:t xml:space="preserve">, </w:t>
      </w:r>
      <w:proofErr w:type="spellStart"/>
      <w:r w:rsidRPr="00D511D8">
        <w:t>după</w:t>
      </w:r>
      <w:proofErr w:type="spellEnd"/>
      <w:r w:rsidRPr="00D511D8">
        <w:t xml:space="preserve"> cum </w:t>
      </w:r>
      <w:proofErr w:type="spellStart"/>
      <w:r w:rsidRPr="00D511D8">
        <w:t>urmează</w:t>
      </w:r>
      <w:proofErr w:type="spellEnd"/>
      <w:r w:rsidRPr="00D511D8">
        <w:t>:</w:t>
      </w:r>
    </w:p>
    <w:p w14:paraId="79A214AA" w14:textId="77777777" w:rsidR="00300A62" w:rsidRPr="00D511D8" w:rsidRDefault="00300A62" w:rsidP="00E536AF">
      <w:pPr>
        <w:pStyle w:val="BodyText"/>
        <w:kinsoku w:val="0"/>
        <w:overflowPunct w:val="0"/>
        <w:ind w:left="100" w:right="115"/>
        <w:jc w:val="both"/>
      </w:pPr>
    </w:p>
    <w:p w14:paraId="3AF0E104" w14:textId="77777777" w:rsidR="00AE3B14" w:rsidRPr="00D511D8" w:rsidRDefault="00AE3B14" w:rsidP="00E536AF">
      <w:pPr>
        <w:pStyle w:val="BodyText"/>
        <w:kinsoku w:val="0"/>
        <w:overflowPunct w:val="0"/>
        <w:ind w:left="100" w:right="115"/>
        <w:jc w:val="both"/>
      </w:pPr>
    </w:p>
    <w:p w14:paraId="1082AFF3" w14:textId="77777777" w:rsidR="00575E71" w:rsidRPr="00575E71" w:rsidRDefault="00671D3C" w:rsidP="00575E71">
      <w:pPr>
        <w:pStyle w:val="ListParagraph"/>
        <w:numPr>
          <w:ilvl w:val="0"/>
          <w:numId w:val="8"/>
        </w:numPr>
        <w:rPr>
          <w:i/>
          <w:iCs/>
          <w:lang w:val="ro-RO"/>
        </w:rPr>
      </w:pPr>
      <w:proofErr w:type="spellStart"/>
      <w:r w:rsidRPr="00575E71">
        <w:rPr>
          <w:b/>
        </w:rPr>
        <w:t>Pentru</w:t>
      </w:r>
      <w:proofErr w:type="spellEnd"/>
      <w:r w:rsidRPr="00575E71">
        <w:rPr>
          <w:b/>
        </w:rPr>
        <w:t xml:space="preserve"> </w:t>
      </w:r>
      <w:proofErr w:type="spellStart"/>
      <w:r w:rsidRPr="00575E71">
        <w:rPr>
          <w:b/>
        </w:rPr>
        <w:t>punctul</w:t>
      </w:r>
      <w:proofErr w:type="spellEnd"/>
      <w:r w:rsidRPr="00575E71">
        <w:rPr>
          <w:b/>
        </w:rPr>
        <w:t xml:space="preserve"> 1 de pe </w:t>
      </w:r>
      <w:proofErr w:type="spellStart"/>
      <w:r w:rsidRPr="00575E71">
        <w:rPr>
          <w:b/>
        </w:rPr>
        <w:t>ordinea</w:t>
      </w:r>
      <w:proofErr w:type="spellEnd"/>
      <w:r w:rsidRPr="00575E71">
        <w:rPr>
          <w:b/>
        </w:rPr>
        <w:t xml:space="preserve"> de zi</w:t>
      </w:r>
      <w:r w:rsidRPr="00575E71">
        <w:rPr>
          <w:lang w:val="ro-RO"/>
        </w:rPr>
        <w:t xml:space="preserve">, respectiv </w:t>
      </w:r>
      <w:r w:rsidR="00575E71" w:rsidRPr="00575E71">
        <w:rPr>
          <w:i/>
          <w:iCs/>
          <w:lang w:val="ro-RO"/>
        </w:rPr>
        <w:t>Alegerea secretarului AGOA.</w:t>
      </w:r>
    </w:p>
    <w:p w14:paraId="5E4605C3" w14:textId="00A4A837" w:rsidR="00671D3C" w:rsidRPr="00575E71" w:rsidRDefault="00671D3C" w:rsidP="00575E71">
      <w:pPr>
        <w:pStyle w:val="ListParagraph"/>
        <w:kinsoku w:val="0"/>
        <w:overflowPunct w:val="0"/>
        <w:ind w:left="450" w:firstLine="0"/>
        <w:rPr>
          <w:b/>
          <w:bCs/>
        </w:rPr>
      </w:pPr>
    </w:p>
    <w:tbl>
      <w:tblPr>
        <w:tblW w:w="0" w:type="auto"/>
        <w:tblInd w:w="2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51"/>
        <w:gridCol w:w="1464"/>
        <w:gridCol w:w="1464"/>
      </w:tblGrid>
      <w:tr w:rsidR="00671D3C" w:rsidRPr="009C7DBF" w14:paraId="58636B53" w14:textId="77777777" w:rsidTr="00A07BCA">
        <w:trPr>
          <w:trHeight w:hRule="exact" w:val="31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F0CB" w14:textId="77777777" w:rsidR="00671D3C" w:rsidRPr="009C7DBF" w:rsidRDefault="00671D3C" w:rsidP="00A07BCA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PENTRU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6541" w14:textId="77777777" w:rsidR="00671D3C" w:rsidRPr="009C7DBF" w:rsidRDefault="00671D3C" w:rsidP="00A07BCA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ÎMPOTRIVĂ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295C" w14:textId="77777777" w:rsidR="00671D3C" w:rsidRPr="009C7DBF" w:rsidRDefault="00671D3C" w:rsidP="00A07BCA">
            <w:pPr>
              <w:pStyle w:val="TableParagraph"/>
              <w:kinsoku w:val="0"/>
              <w:overflowPunct w:val="0"/>
              <w:spacing w:before="18"/>
              <w:ind w:left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717B" w14:textId="77777777" w:rsidR="00671D3C" w:rsidRPr="009C7DBF" w:rsidRDefault="00671D3C" w:rsidP="00A07BCA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ABȚINERE</w:t>
            </w:r>
          </w:p>
        </w:tc>
      </w:tr>
      <w:tr w:rsidR="00671D3C" w:rsidRPr="009C7DBF" w14:paraId="177297D6" w14:textId="77777777" w:rsidTr="00A07BCA">
        <w:trPr>
          <w:trHeight w:hRule="exact" w:val="28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41B7" w14:textId="77777777" w:rsidR="00671D3C" w:rsidRPr="009C7DBF" w:rsidRDefault="00671D3C" w:rsidP="00A07BCA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FF44" w14:textId="77777777" w:rsidR="00671D3C" w:rsidRPr="009C7DBF" w:rsidRDefault="00671D3C" w:rsidP="00A07BCA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C239" w14:textId="77777777" w:rsidR="00671D3C" w:rsidRPr="009C7DBF" w:rsidRDefault="00671D3C" w:rsidP="00A07BCA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DB79" w14:textId="77777777" w:rsidR="00671D3C" w:rsidRPr="009C7DBF" w:rsidRDefault="00671D3C" w:rsidP="00A07BCA"/>
        </w:tc>
      </w:tr>
    </w:tbl>
    <w:p w14:paraId="2237AF48" w14:textId="77777777" w:rsidR="00671D3C" w:rsidRPr="006D5B9A" w:rsidRDefault="00671D3C" w:rsidP="00671D3C">
      <w:pPr>
        <w:tabs>
          <w:tab w:val="left" w:pos="270"/>
          <w:tab w:val="left" w:pos="552"/>
        </w:tabs>
        <w:kinsoku w:val="0"/>
        <w:overflowPunct w:val="0"/>
        <w:rPr>
          <w:b/>
          <w:bCs/>
        </w:rPr>
      </w:pPr>
    </w:p>
    <w:p w14:paraId="4D4C1C05" w14:textId="77777777" w:rsidR="00671D3C" w:rsidRPr="009C7DBF" w:rsidRDefault="00671D3C" w:rsidP="00671D3C">
      <w:pPr>
        <w:tabs>
          <w:tab w:val="left" w:pos="270"/>
          <w:tab w:val="left" w:pos="552"/>
        </w:tabs>
        <w:kinsoku w:val="0"/>
        <w:overflowPunct w:val="0"/>
      </w:pPr>
    </w:p>
    <w:p w14:paraId="7096FEB6" w14:textId="77777777" w:rsidR="00F47757" w:rsidRPr="00F47757" w:rsidRDefault="00671D3C" w:rsidP="00F47757">
      <w:pPr>
        <w:pStyle w:val="ListParagraph"/>
        <w:numPr>
          <w:ilvl w:val="0"/>
          <w:numId w:val="8"/>
        </w:numPr>
        <w:kinsoku w:val="0"/>
        <w:overflowPunct w:val="0"/>
        <w:spacing w:before="8"/>
        <w:rPr>
          <w:bCs/>
          <w:i/>
          <w:iCs/>
        </w:rPr>
      </w:pPr>
      <w:r w:rsidRPr="00F47757">
        <w:rPr>
          <w:b/>
        </w:rPr>
        <w:t xml:space="preserve"> </w:t>
      </w:r>
      <w:proofErr w:type="spellStart"/>
      <w:r w:rsidRPr="00F47757">
        <w:rPr>
          <w:b/>
        </w:rPr>
        <w:t>Pentru</w:t>
      </w:r>
      <w:proofErr w:type="spellEnd"/>
      <w:r w:rsidRPr="00F47757">
        <w:rPr>
          <w:b/>
        </w:rPr>
        <w:t xml:space="preserve"> </w:t>
      </w:r>
      <w:proofErr w:type="spellStart"/>
      <w:r w:rsidRPr="00F47757">
        <w:rPr>
          <w:b/>
        </w:rPr>
        <w:t>punctul</w:t>
      </w:r>
      <w:proofErr w:type="spellEnd"/>
      <w:r w:rsidRPr="00F47757">
        <w:rPr>
          <w:b/>
        </w:rPr>
        <w:t xml:space="preserve"> 2 de pe </w:t>
      </w:r>
      <w:proofErr w:type="spellStart"/>
      <w:r w:rsidRPr="00F47757">
        <w:rPr>
          <w:b/>
        </w:rPr>
        <w:t>ordinea</w:t>
      </w:r>
      <w:proofErr w:type="spellEnd"/>
      <w:r w:rsidRPr="00F47757">
        <w:rPr>
          <w:b/>
        </w:rPr>
        <w:t xml:space="preserve"> de zi, </w:t>
      </w:r>
      <w:proofErr w:type="spellStart"/>
      <w:r w:rsidRPr="00F47757">
        <w:rPr>
          <w:bCs/>
        </w:rPr>
        <w:t>respectiv</w:t>
      </w:r>
      <w:proofErr w:type="spellEnd"/>
      <w:r w:rsidRPr="00F47757">
        <w:rPr>
          <w:b/>
        </w:rPr>
        <w:t xml:space="preserve"> </w:t>
      </w:r>
      <w:r w:rsidR="00F47757" w:rsidRPr="00F47757">
        <w:rPr>
          <w:bCs/>
          <w:i/>
          <w:iCs/>
        </w:rPr>
        <w:t xml:space="preserve">Sub </w:t>
      </w:r>
      <w:proofErr w:type="spellStart"/>
      <w:r w:rsidR="00F47757" w:rsidRPr="00F47757">
        <w:rPr>
          <w:bCs/>
          <w:i/>
          <w:iCs/>
        </w:rPr>
        <w:t>rezerva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aprobării</w:t>
      </w:r>
      <w:proofErr w:type="spellEnd"/>
      <w:r w:rsidR="00F47757" w:rsidRPr="00F47757">
        <w:rPr>
          <w:bCs/>
          <w:i/>
          <w:iCs/>
        </w:rPr>
        <w:t xml:space="preserve"> pct. 2 de pe </w:t>
      </w:r>
      <w:proofErr w:type="spellStart"/>
      <w:r w:rsidR="00F47757" w:rsidRPr="00F47757">
        <w:rPr>
          <w:bCs/>
          <w:i/>
          <w:iCs/>
        </w:rPr>
        <w:t>Ordinea</w:t>
      </w:r>
      <w:proofErr w:type="spellEnd"/>
      <w:r w:rsidR="00F47757" w:rsidRPr="00F47757">
        <w:rPr>
          <w:bCs/>
          <w:i/>
          <w:iCs/>
        </w:rPr>
        <w:t xml:space="preserve"> de zi a </w:t>
      </w:r>
      <w:proofErr w:type="spellStart"/>
      <w:r w:rsidR="00F47757" w:rsidRPr="00F47757">
        <w:rPr>
          <w:bCs/>
          <w:i/>
          <w:iCs/>
        </w:rPr>
        <w:t>Adunării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Generale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Extraordinare</w:t>
      </w:r>
      <w:proofErr w:type="spellEnd"/>
      <w:r w:rsidR="00F47757" w:rsidRPr="00F47757">
        <w:rPr>
          <w:bCs/>
          <w:i/>
          <w:iCs/>
        </w:rPr>
        <w:t xml:space="preserve"> a </w:t>
      </w:r>
      <w:proofErr w:type="spellStart"/>
      <w:r w:rsidR="00F47757" w:rsidRPr="00F47757">
        <w:rPr>
          <w:bCs/>
          <w:i/>
          <w:iCs/>
        </w:rPr>
        <w:t>Acţionarilor</w:t>
      </w:r>
      <w:proofErr w:type="spellEnd"/>
      <w:r w:rsidR="00F47757" w:rsidRPr="00F47757">
        <w:rPr>
          <w:bCs/>
          <w:i/>
          <w:iCs/>
        </w:rPr>
        <w:t xml:space="preserve"> DN </w:t>
      </w:r>
      <w:proofErr w:type="spellStart"/>
      <w:r w:rsidR="00F47757" w:rsidRPr="00F47757">
        <w:rPr>
          <w:bCs/>
          <w:i/>
          <w:iCs/>
        </w:rPr>
        <w:t>Agrar</w:t>
      </w:r>
      <w:proofErr w:type="spellEnd"/>
      <w:r w:rsidR="00F47757" w:rsidRPr="00F47757">
        <w:rPr>
          <w:bCs/>
          <w:i/>
          <w:iCs/>
        </w:rPr>
        <w:t xml:space="preserve"> Group SA </w:t>
      </w:r>
      <w:proofErr w:type="spellStart"/>
      <w:r w:rsidR="00F47757" w:rsidRPr="00F47757">
        <w:rPr>
          <w:bCs/>
          <w:i/>
          <w:iCs/>
        </w:rPr>
        <w:t>convocată</w:t>
      </w:r>
      <w:proofErr w:type="spellEnd"/>
      <w:r w:rsidR="00F47757" w:rsidRPr="00F47757">
        <w:rPr>
          <w:bCs/>
          <w:i/>
          <w:iCs/>
        </w:rPr>
        <w:t xml:space="preserve"> la </w:t>
      </w:r>
      <w:proofErr w:type="spellStart"/>
      <w:r w:rsidR="00F47757" w:rsidRPr="00F47757">
        <w:rPr>
          <w:bCs/>
          <w:i/>
          <w:iCs/>
        </w:rPr>
        <w:t>aceeași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dată</w:t>
      </w:r>
      <w:proofErr w:type="spellEnd"/>
      <w:r w:rsidR="00F47757" w:rsidRPr="00F47757">
        <w:rPr>
          <w:bCs/>
          <w:i/>
          <w:iCs/>
        </w:rPr>
        <w:t xml:space="preserve"> de </w:t>
      </w:r>
      <w:proofErr w:type="spellStart"/>
      <w:r w:rsidR="00F47757" w:rsidRPr="00F47757">
        <w:rPr>
          <w:bCs/>
          <w:i/>
          <w:iCs/>
        </w:rPr>
        <w:t>către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Societate</w:t>
      </w:r>
      <w:proofErr w:type="spellEnd"/>
      <w:r w:rsidR="00F47757" w:rsidRPr="00F47757">
        <w:rPr>
          <w:bCs/>
          <w:i/>
          <w:iCs/>
        </w:rPr>
        <w:t xml:space="preserve">, </w:t>
      </w:r>
      <w:proofErr w:type="spellStart"/>
      <w:r w:rsidR="00F47757" w:rsidRPr="00F47757">
        <w:rPr>
          <w:bCs/>
          <w:i/>
          <w:iCs/>
        </w:rPr>
        <w:t>respectiv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aprobarea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modificării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componenței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Consiliului</w:t>
      </w:r>
      <w:proofErr w:type="spellEnd"/>
      <w:r w:rsidR="00F47757" w:rsidRPr="00F47757">
        <w:rPr>
          <w:bCs/>
          <w:i/>
          <w:iCs/>
        </w:rPr>
        <w:t xml:space="preserve"> de </w:t>
      </w:r>
      <w:proofErr w:type="spellStart"/>
      <w:r w:rsidR="00F47757" w:rsidRPr="00F47757">
        <w:rPr>
          <w:bCs/>
          <w:i/>
          <w:iCs/>
        </w:rPr>
        <w:t>Administrație</w:t>
      </w:r>
      <w:proofErr w:type="spellEnd"/>
      <w:r w:rsidR="00F47757" w:rsidRPr="00F47757">
        <w:rPr>
          <w:bCs/>
          <w:i/>
          <w:iCs/>
        </w:rPr>
        <w:t xml:space="preserve"> al </w:t>
      </w:r>
      <w:proofErr w:type="spellStart"/>
      <w:r w:rsidR="00F47757" w:rsidRPr="00F47757">
        <w:rPr>
          <w:bCs/>
          <w:i/>
          <w:iCs/>
        </w:rPr>
        <w:t>Societății</w:t>
      </w:r>
      <w:proofErr w:type="spellEnd"/>
      <w:r w:rsidR="00F47757" w:rsidRPr="00F47757">
        <w:rPr>
          <w:bCs/>
          <w:i/>
          <w:iCs/>
        </w:rPr>
        <w:t xml:space="preserve"> de la 3 la 5 </w:t>
      </w:r>
      <w:proofErr w:type="spellStart"/>
      <w:r w:rsidR="00F47757" w:rsidRPr="00F47757">
        <w:rPr>
          <w:bCs/>
          <w:i/>
          <w:iCs/>
        </w:rPr>
        <w:t>membri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și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modificarea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Actului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Constitutiv</w:t>
      </w:r>
      <w:proofErr w:type="spellEnd"/>
      <w:r w:rsidR="00F47757" w:rsidRPr="00F47757">
        <w:rPr>
          <w:bCs/>
          <w:i/>
          <w:iCs/>
        </w:rPr>
        <w:t xml:space="preserve"> al </w:t>
      </w:r>
      <w:proofErr w:type="spellStart"/>
      <w:r w:rsidR="00F47757" w:rsidRPr="00F47757">
        <w:rPr>
          <w:bCs/>
          <w:i/>
          <w:iCs/>
        </w:rPr>
        <w:t>Societății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în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vederea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reflectării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respectivei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modificări</w:t>
      </w:r>
      <w:proofErr w:type="spellEnd"/>
      <w:r w:rsidR="00F47757" w:rsidRPr="00F47757">
        <w:rPr>
          <w:bCs/>
          <w:i/>
          <w:iCs/>
        </w:rPr>
        <w:t xml:space="preserve">, </w:t>
      </w:r>
      <w:proofErr w:type="spellStart"/>
      <w:r w:rsidR="00F47757" w:rsidRPr="00F47757">
        <w:rPr>
          <w:bCs/>
          <w:i/>
          <w:iCs/>
        </w:rPr>
        <w:t>Alegerea</w:t>
      </w:r>
      <w:proofErr w:type="spellEnd"/>
      <w:r w:rsidR="00F47757" w:rsidRPr="00F47757">
        <w:rPr>
          <w:bCs/>
          <w:i/>
          <w:iCs/>
        </w:rPr>
        <w:t xml:space="preserve"> a 2 </w:t>
      </w:r>
      <w:proofErr w:type="spellStart"/>
      <w:r w:rsidR="00F47757" w:rsidRPr="00F47757">
        <w:rPr>
          <w:bCs/>
          <w:i/>
          <w:iCs/>
        </w:rPr>
        <w:t>noi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membri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în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Consiliul</w:t>
      </w:r>
      <w:proofErr w:type="spellEnd"/>
      <w:r w:rsidR="00F47757" w:rsidRPr="00F47757">
        <w:rPr>
          <w:bCs/>
          <w:i/>
          <w:iCs/>
        </w:rPr>
        <w:t xml:space="preserve"> de </w:t>
      </w:r>
      <w:proofErr w:type="spellStart"/>
      <w:r w:rsidR="00F47757" w:rsidRPr="00F47757">
        <w:rPr>
          <w:bCs/>
          <w:i/>
          <w:iCs/>
        </w:rPr>
        <w:t>Administrație</w:t>
      </w:r>
      <w:proofErr w:type="spellEnd"/>
      <w:r w:rsidR="00F47757" w:rsidRPr="00F47757">
        <w:rPr>
          <w:bCs/>
          <w:i/>
          <w:iCs/>
        </w:rPr>
        <w:t xml:space="preserve"> al DN </w:t>
      </w:r>
      <w:proofErr w:type="spellStart"/>
      <w:r w:rsidR="00F47757" w:rsidRPr="00F47757">
        <w:rPr>
          <w:bCs/>
          <w:i/>
          <w:iCs/>
        </w:rPr>
        <w:t>Agrar</w:t>
      </w:r>
      <w:proofErr w:type="spellEnd"/>
      <w:r w:rsidR="00F47757" w:rsidRPr="00F47757">
        <w:rPr>
          <w:bCs/>
          <w:i/>
          <w:iCs/>
        </w:rPr>
        <w:t xml:space="preserve"> Group SA </w:t>
      </w:r>
      <w:proofErr w:type="spellStart"/>
      <w:r w:rsidR="00F47757" w:rsidRPr="00F47757">
        <w:rPr>
          <w:bCs/>
          <w:i/>
          <w:iCs/>
        </w:rPr>
        <w:t>pentru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ocuparea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pozițiilor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nou</w:t>
      </w:r>
      <w:proofErr w:type="spellEnd"/>
      <w:r w:rsidR="00F47757" w:rsidRPr="00F47757">
        <w:rPr>
          <w:bCs/>
          <w:i/>
          <w:iCs/>
        </w:rPr>
        <w:t xml:space="preserve"> create, </w:t>
      </w:r>
      <w:proofErr w:type="spellStart"/>
      <w:r w:rsidR="00F47757" w:rsidRPr="00F47757">
        <w:rPr>
          <w:bCs/>
          <w:i/>
          <w:iCs/>
        </w:rPr>
        <w:t>pentru</w:t>
      </w:r>
      <w:proofErr w:type="spellEnd"/>
      <w:r w:rsidR="00F47757" w:rsidRPr="00F47757">
        <w:rPr>
          <w:bCs/>
          <w:i/>
          <w:iCs/>
        </w:rPr>
        <w:t xml:space="preserve"> un </w:t>
      </w:r>
      <w:proofErr w:type="spellStart"/>
      <w:r w:rsidR="00F47757" w:rsidRPr="00F47757">
        <w:rPr>
          <w:bCs/>
          <w:i/>
          <w:iCs/>
        </w:rPr>
        <w:t>mandat</w:t>
      </w:r>
      <w:proofErr w:type="spellEnd"/>
      <w:r w:rsidR="00F47757" w:rsidRPr="00F47757">
        <w:rPr>
          <w:bCs/>
          <w:i/>
          <w:iCs/>
        </w:rPr>
        <w:t xml:space="preserve"> egal cu </w:t>
      </w:r>
      <w:proofErr w:type="spellStart"/>
      <w:r w:rsidR="00F47757" w:rsidRPr="00F47757">
        <w:rPr>
          <w:bCs/>
          <w:i/>
          <w:iCs/>
        </w:rPr>
        <w:t>perioada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mandatului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celorlalți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administratori</w:t>
      </w:r>
      <w:proofErr w:type="spellEnd"/>
      <w:r w:rsidR="00F47757" w:rsidRPr="00F47757">
        <w:rPr>
          <w:bCs/>
          <w:i/>
          <w:iCs/>
        </w:rPr>
        <w:t xml:space="preserve">, </w:t>
      </w:r>
      <w:proofErr w:type="spellStart"/>
      <w:r w:rsidR="00F47757" w:rsidRPr="00F47757">
        <w:rPr>
          <w:bCs/>
          <w:i/>
          <w:iCs/>
        </w:rPr>
        <w:t>respectiv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până</w:t>
      </w:r>
      <w:proofErr w:type="spellEnd"/>
      <w:r w:rsidR="00F47757" w:rsidRPr="00F47757">
        <w:rPr>
          <w:bCs/>
          <w:i/>
          <w:iCs/>
        </w:rPr>
        <w:t xml:space="preserve"> la data de 01.07.2025,  </w:t>
      </w:r>
      <w:proofErr w:type="spellStart"/>
      <w:r w:rsidR="00F47757" w:rsidRPr="00F47757">
        <w:rPr>
          <w:bCs/>
          <w:i/>
          <w:iCs/>
        </w:rPr>
        <w:t>fara</w:t>
      </w:r>
      <w:proofErr w:type="spellEnd"/>
      <w:r w:rsidR="00F47757" w:rsidRPr="00F47757">
        <w:rPr>
          <w:bCs/>
          <w:i/>
          <w:iCs/>
        </w:rPr>
        <w:t xml:space="preserve"> </w:t>
      </w:r>
      <w:proofErr w:type="spellStart"/>
      <w:r w:rsidR="00F47757" w:rsidRPr="00F47757">
        <w:rPr>
          <w:bCs/>
          <w:i/>
          <w:iCs/>
        </w:rPr>
        <w:t>remuneratie</w:t>
      </w:r>
      <w:proofErr w:type="spellEnd"/>
      <w:r w:rsidR="00F47757" w:rsidRPr="00F47757">
        <w:rPr>
          <w:bCs/>
          <w:i/>
          <w:iCs/>
        </w:rPr>
        <w:t xml:space="preserve">. </w:t>
      </w:r>
    </w:p>
    <w:p w14:paraId="3B821573" w14:textId="6BB670BE" w:rsidR="00671D3C" w:rsidRPr="009C7DBF" w:rsidRDefault="00F47757" w:rsidP="00F47757">
      <w:pPr>
        <w:pStyle w:val="ListParagraph"/>
        <w:kinsoku w:val="0"/>
        <w:overflowPunct w:val="0"/>
        <w:spacing w:before="8"/>
        <w:ind w:left="720" w:firstLine="0"/>
      </w:pPr>
      <w:proofErr w:type="spellStart"/>
      <w:r w:rsidRPr="00F47757">
        <w:rPr>
          <w:bCs/>
          <w:i/>
          <w:iCs/>
        </w:rPr>
        <w:t>Membrilor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Consiliului</w:t>
      </w:r>
      <w:proofErr w:type="spellEnd"/>
      <w:r w:rsidRPr="00F47757">
        <w:rPr>
          <w:bCs/>
          <w:i/>
          <w:iCs/>
        </w:rPr>
        <w:t xml:space="preserve"> de </w:t>
      </w:r>
      <w:proofErr w:type="spellStart"/>
      <w:r w:rsidRPr="00F47757">
        <w:rPr>
          <w:bCs/>
          <w:i/>
          <w:iCs/>
        </w:rPr>
        <w:t>administrație</w:t>
      </w:r>
      <w:proofErr w:type="spellEnd"/>
      <w:r w:rsidRPr="00F47757">
        <w:rPr>
          <w:bCs/>
          <w:i/>
          <w:iCs/>
        </w:rPr>
        <w:t xml:space="preserve"> le </w:t>
      </w:r>
      <w:proofErr w:type="spellStart"/>
      <w:r w:rsidRPr="00F47757">
        <w:rPr>
          <w:bCs/>
          <w:i/>
          <w:iCs/>
        </w:rPr>
        <w:t>vor</w:t>
      </w:r>
      <w:proofErr w:type="spellEnd"/>
      <w:r w:rsidRPr="00F47757">
        <w:rPr>
          <w:bCs/>
          <w:i/>
          <w:iCs/>
        </w:rPr>
        <w:t xml:space="preserve"> fi </w:t>
      </w:r>
      <w:proofErr w:type="spellStart"/>
      <w:r w:rsidRPr="00F47757">
        <w:rPr>
          <w:bCs/>
          <w:i/>
          <w:iCs/>
        </w:rPr>
        <w:t>rambursate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toate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cheltuielile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rezonabile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aferente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îndeplinirii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mandatului</w:t>
      </w:r>
      <w:proofErr w:type="spellEnd"/>
      <w:r w:rsidRPr="00F47757">
        <w:rPr>
          <w:bCs/>
          <w:i/>
          <w:iCs/>
        </w:rPr>
        <w:t xml:space="preserve">, </w:t>
      </w:r>
      <w:proofErr w:type="spellStart"/>
      <w:r w:rsidRPr="00F47757">
        <w:rPr>
          <w:bCs/>
          <w:i/>
          <w:iCs/>
        </w:rPr>
        <w:t>în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baza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documentelor</w:t>
      </w:r>
      <w:proofErr w:type="spellEnd"/>
      <w:r w:rsidRPr="00F47757">
        <w:rPr>
          <w:bCs/>
          <w:i/>
          <w:iCs/>
        </w:rPr>
        <w:t xml:space="preserve"> </w:t>
      </w:r>
      <w:proofErr w:type="gramStart"/>
      <w:r w:rsidRPr="00F47757">
        <w:rPr>
          <w:bCs/>
          <w:i/>
          <w:iCs/>
        </w:rPr>
        <w:t>justificative  cum</w:t>
      </w:r>
      <w:proofErr w:type="gram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ar</w:t>
      </w:r>
      <w:proofErr w:type="spellEnd"/>
      <w:r w:rsidRPr="00F47757">
        <w:rPr>
          <w:bCs/>
          <w:i/>
          <w:iCs/>
        </w:rPr>
        <w:t xml:space="preserve"> fi </w:t>
      </w:r>
      <w:proofErr w:type="spellStart"/>
      <w:r w:rsidRPr="00F47757">
        <w:rPr>
          <w:bCs/>
          <w:i/>
          <w:iCs/>
        </w:rPr>
        <w:t>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fără</w:t>
      </w:r>
      <w:proofErr w:type="spellEnd"/>
      <w:r w:rsidRPr="00F47757">
        <w:rPr>
          <w:bCs/>
          <w:i/>
          <w:iCs/>
        </w:rPr>
        <w:t xml:space="preserve"> a se </w:t>
      </w:r>
      <w:proofErr w:type="spellStart"/>
      <w:r w:rsidRPr="00F47757">
        <w:rPr>
          <w:bCs/>
          <w:i/>
          <w:iCs/>
        </w:rPr>
        <w:t>limita</w:t>
      </w:r>
      <w:proofErr w:type="spellEnd"/>
      <w:r w:rsidRPr="00F47757">
        <w:rPr>
          <w:bCs/>
          <w:i/>
          <w:iCs/>
        </w:rPr>
        <w:t xml:space="preserve"> la: hotel/</w:t>
      </w:r>
      <w:proofErr w:type="spellStart"/>
      <w:r w:rsidRPr="00F47757">
        <w:rPr>
          <w:bCs/>
          <w:i/>
          <w:iCs/>
        </w:rPr>
        <w:t>cazare</w:t>
      </w:r>
      <w:proofErr w:type="spellEnd"/>
      <w:r w:rsidRPr="00F47757">
        <w:rPr>
          <w:bCs/>
          <w:i/>
          <w:iCs/>
        </w:rPr>
        <w:t>, transport (</w:t>
      </w:r>
      <w:proofErr w:type="spellStart"/>
      <w:r w:rsidRPr="00F47757">
        <w:rPr>
          <w:bCs/>
          <w:i/>
          <w:iCs/>
        </w:rPr>
        <w:t>inclusiv</w:t>
      </w:r>
      <w:proofErr w:type="spellEnd"/>
      <w:r w:rsidRPr="00F47757">
        <w:rPr>
          <w:bCs/>
          <w:i/>
          <w:iCs/>
        </w:rPr>
        <w:t xml:space="preserve"> taxi </w:t>
      </w:r>
      <w:proofErr w:type="spellStart"/>
      <w:r w:rsidRPr="00F47757">
        <w:rPr>
          <w:bCs/>
          <w:i/>
          <w:iCs/>
        </w:rPr>
        <w:t>autovehicul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închiriat</w:t>
      </w:r>
      <w:proofErr w:type="spellEnd"/>
      <w:r w:rsidRPr="00F47757">
        <w:rPr>
          <w:bCs/>
          <w:i/>
          <w:iCs/>
        </w:rPr>
        <w:t xml:space="preserve"> etc.), </w:t>
      </w:r>
      <w:proofErr w:type="spellStart"/>
      <w:r w:rsidRPr="00F47757">
        <w:rPr>
          <w:bCs/>
          <w:i/>
          <w:iCs/>
        </w:rPr>
        <w:t>autoturism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serviciu</w:t>
      </w:r>
      <w:proofErr w:type="spellEnd"/>
      <w:r w:rsidRPr="00F47757">
        <w:rPr>
          <w:bCs/>
          <w:i/>
          <w:iCs/>
        </w:rPr>
        <w:t xml:space="preserve">, </w:t>
      </w:r>
      <w:proofErr w:type="spellStart"/>
      <w:r w:rsidRPr="00F47757">
        <w:rPr>
          <w:bCs/>
          <w:i/>
          <w:iCs/>
        </w:rPr>
        <w:t>telefon</w:t>
      </w:r>
      <w:proofErr w:type="spellEnd"/>
      <w:r w:rsidRPr="00F47757">
        <w:rPr>
          <w:bCs/>
          <w:i/>
          <w:iCs/>
        </w:rPr>
        <w:t xml:space="preserve">, mese, </w:t>
      </w:r>
      <w:proofErr w:type="spellStart"/>
      <w:r w:rsidRPr="00F47757">
        <w:rPr>
          <w:bCs/>
          <w:i/>
          <w:iCs/>
        </w:rPr>
        <w:t>călătorie</w:t>
      </w:r>
      <w:proofErr w:type="spellEnd"/>
      <w:r w:rsidRPr="00F47757">
        <w:rPr>
          <w:bCs/>
          <w:i/>
          <w:iCs/>
        </w:rPr>
        <w:t xml:space="preserve"> etc.. </w:t>
      </w:r>
      <w:proofErr w:type="spellStart"/>
      <w:r w:rsidRPr="00F47757">
        <w:rPr>
          <w:bCs/>
          <w:i/>
          <w:iCs/>
        </w:rPr>
        <w:t>Prin</w:t>
      </w:r>
      <w:proofErr w:type="spellEnd"/>
      <w:r w:rsidRPr="00F47757">
        <w:rPr>
          <w:bCs/>
          <w:i/>
          <w:iCs/>
        </w:rPr>
        <w:t xml:space="preserve"> „</w:t>
      </w:r>
      <w:proofErr w:type="spellStart"/>
      <w:r w:rsidRPr="00F47757">
        <w:rPr>
          <w:bCs/>
          <w:i/>
          <w:iCs/>
        </w:rPr>
        <w:t>cheltuială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rezonabilă</w:t>
      </w:r>
      <w:proofErr w:type="spellEnd"/>
      <w:r w:rsidRPr="00F47757">
        <w:rPr>
          <w:bCs/>
          <w:i/>
          <w:iCs/>
        </w:rPr>
        <w:t xml:space="preserve">” se </w:t>
      </w:r>
      <w:proofErr w:type="spellStart"/>
      <w:r w:rsidRPr="00F47757">
        <w:rPr>
          <w:bCs/>
          <w:i/>
          <w:iCs/>
        </w:rPr>
        <w:t>înțelege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orice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cheltuială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legătură</w:t>
      </w:r>
      <w:proofErr w:type="spellEnd"/>
      <w:r w:rsidRPr="00F47757">
        <w:rPr>
          <w:bCs/>
          <w:i/>
          <w:iCs/>
        </w:rPr>
        <w:t xml:space="preserve"> cu </w:t>
      </w:r>
      <w:proofErr w:type="spellStart"/>
      <w:r w:rsidRPr="00F47757">
        <w:rPr>
          <w:bCs/>
          <w:i/>
          <w:iCs/>
        </w:rPr>
        <w:t>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necesară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pentru</w:t>
      </w:r>
      <w:proofErr w:type="spellEnd"/>
      <w:r w:rsidRPr="00F47757">
        <w:rPr>
          <w:bCs/>
          <w:i/>
          <w:iCs/>
        </w:rPr>
        <w:t xml:space="preserve"> ca </w:t>
      </w:r>
      <w:proofErr w:type="spellStart"/>
      <w:r w:rsidRPr="00F47757">
        <w:rPr>
          <w:bCs/>
          <w:i/>
          <w:iCs/>
        </w:rPr>
        <w:t>membri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Consiliului</w:t>
      </w:r>
      <w:proofErr w:type="spellEnd"/>
      <w:r w:rsidRPr="00F47757">
        <w:rPr>
          <w:bCs/>
          <w:i/>
          <w:iCs/>
        </w:rPr>
        <w:t xml:space="preserve"> de </w:t>
      </w:r>
      <w:proofErr w:type="spellStart"/>
      <w:r w:rsidRPr="00F47757">
        <w:rPr>
          <w:bCs/>
          <w:i/>
          <w:iCs/>
        </w:rPr>
        <w:t>administrație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să-și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îndeplinească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atribuțiile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și</w:t>
      </w:r>
      <w:proofErr w:type="spellEnd"/>
      <w:r w:rsidRPr="00F47757">
        <w:rPr>
          <w:bCs/>
          <w:i/>
          <w:iCs/>
        </w:rPr>
        <w:t xml:space="preserve"> </w:t>
      </w:r>
      <w:proofErr w:type="spellStart"/>
      <w:r w:rsidRPr="00F47757">
        <w:rPr>
          <w:bCs/>
          <w:i/>
          <w:iCs/>
        </w:rPr>
        <w:t>obligațiile</w:t>
      </w:r>
      <w:proofErr w:type="spellEnd"/>
      <w:r w:rsidRPr="00F47757">
        <w:rPr>
          <w:bCs/>
          <w:i/>
          <w:iCs/>
        </w:rPr>
        <w:t xml:space="preserve"> fata de </w:t>
      </w:r>
      <w:proofErr w:type="spellStart"/>
      <w:r w:rsidRPr="00F47757">
        <w:rPr>
          <w:bCs/>
          <w:i/>
          <w:iCs/>
        </w:rPr>
        <w:t>societate</w:t>
      </w:r>
      <w:proofErr w:type="spellEnd"/>
      <w:r w:rsidRPr="00F47757">
        <w:rPr>
          <w:bCs/>
          <w:i/>
          <w:iCs/>
        </w:rPr>
        <w:t>.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51"/>
        <w:gridCol w:w="1464"/>
      </w:tblGrid>
      <w:tr w:rsidR="00671D3C" w:rsidRPr="009C7DBF" w14:paraId="598CAFBF" w14:textId="77777777" w:rsidTr="00A07BCA">
        <w:trPr>
          <w:trHeight w:hRule="exact" w:val="31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BDAA" w14:textId="77777777" w:rsidR="00671D3C" w:rsidRPr="009C7DBF" w:rsidRDefault="00671D3C" w:rsidP="00A07BCA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PENTRU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D0EA" w14:textId="77777777" w:rsidR="00671D3C" w:rsidRPr="009C7DBF" w:rsidRDefault="00671D3C" w:rsidP="00A07BCA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ÎMPOTRIVĂ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76A7" w14:textId="77777777" w:rsidR="00671D3C" w:rsidRPr="009C7DBF" w:rsidRDefault="00671D3C" w:rsidP="00A07BCA">
            <w:pPr>
              <w:pStyle w:val="TableParagraph"/>
              <w:kinsoku w:val="0"/>
              <w:overflowPunct w:val="0"/>
              <w:spacing w:before="18"/>
              <w:ind w:left="0"/>
            </w:pPr>
            <w:r w:rsidRPr="009C7DBF">
              <w:t>ABȚINERE</w:t>
            </w:r>
          </w:p>
        </w:tc>
      </w:tr>
      <w:tr w:rsidR="00671D3C" w:rsidRPr="009C7DBF" w14:paraId="045C6924" w14:textId="77777777" w:rsidTr="00A07BCA">
        <w:trPr>
          <w:trHeight w:hRule="exact" w:val="28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0C61" w14:textId="77777777" w:rsidR="00671D3C" w:rsidRPr="009C7DBF" w:rsidRDefault="00671D3C" w:rsidP="00A07BCA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9E7B" w14:textId="77777777" w:rsidR="00671D3C" w:rsidRPr="009C7DBF" w:rsidRDefault="00671D3C" w:rsidP="00A07BCA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CC32" w14:textId="77777777" w:rsidR="00671D3C" w:rsidRPr="009C7DBF" w:rsidRDefault="00671D3C" w:rsidP="00A07BCA"/>
        </w:tc>
      </w:tr>
    </w:tbl>
    <w:p w14:paraId="683A4EC9" w14:textId="59FFBDF5" w:rsidR="00671D3C" w:rsidRDefault="00671D3C" w:rsidP="00671D3C">
      <w:pPr>
        <w:pStyle w:val="ListParagraph"/>
        <w:tabs>
          <w:tab w:val="left" w:pos="552"/>
        </w:tabs>
        <w:kinsoku w:val="0"/>
        <w:overflowPunct w:val="0"/>
        <w:spacing w:before="72"/>
        <w:ind w:left="0" w:firstLine="0"/>
      </w:pPr>
      <w:r>
        <w:br w:type="textWrapping" w:clear="all"/>
      </w:r>
      <w:r w:rsidRPr="009C7DBF">
        <w:t xml:space="preserve">  </w:t>
      </w:r>
    </w:p>
    <w:p w14:paraId="4327581D" w14:textId="77777777" w:rsidR="00300A62" w:rsidRPr="009C7DBF" w:rsidRDefault="00300A62" w:rsidP="00671D3C">
      <w:pPr>
        <w:pStyle w:val="ListParagraph"/>
        <w:tabs>
          <w:tab w:val="left" w:pos="552"/>
        </w:tabs>
        <w:kinsoku w:val="0"/>
        <w:overflowPunct w:val="0"/>
        <w:spacing w:before="72"/>
        <w:ind w:left="0" w:firstLine="0"/>
      </w:pPr>
    </w:p>
    <w:p w14:paraId="25422C53" w14:textId="77777777" w:rsidR="006D5F28" w:rsidRDefault="00671D3C" w:rsidP="00AD781C">
      <w:pPr>
        <w:pStyle w:val="ListParagraph"/>
        <w:numPr>
          <w:ilvl w:val="0"/>
          <w:numId w:val="8"/>
        </w:numPr>
        <w:kinsoku w:val="0"/>
        <w:overflowPunct w:val="0"/>
        <w:ind w:left="0" w:firstLine="0"/>
      </w:pPr>
      <w:proofErr w:type="spellStart"/>
      <w:r w:rsidRPr="007A3C25">
        <w:rPr>
          <w:b/>
        </w:rPr>
        <w:t>Pentru</w:t>
      </w:r>
      <w:proofErr w:type="spellEnd"/>
      <w:r w:rsidRPr="007A3C25">
        <w:rPr>
          <w:b/>
        </w:rPr>
        <w:t xml:space="preserve"> </w:t>
      </w:r>
      <w:proofErr w:type="spellStart"/>
      <w:r w:rsidRPr="007A3C25">
        <w:rPr>
          <w:b/>
        </w:rPr>
        <w:t>punctul</w:t>
      </w:r>
      <w:proofErr w:type="spellEnd"/>
      <w:r w:rsidRPr="007A3C25">
        <w:rPr>
          <w:b/>
        </w:rPr>
        <w:t xml:space="preserve"> 3 de pe </w:t>
      </w:r>
      <w:proofErr w:type="spellStart"/>
      <w:r w:rsidRPr="007A3C25">
        <w:rPr>
          <w:b/>
        </w:rPr>
        <w:t>ordinea</w:t>
      </w:r>
      <w:proofErr w:type="spellEnd"/>
      <w:r w:rsidRPr="007A3C25">
        <w:rPr>
          <w:b/>
        </w:rPr>
        <w:t xml:space="preserve"> de zi</w:t>
      </w:r>
      <w:r w:rsidRPr="006022C3">
        <w:t xml:space="preserve">, </w:t>
      </w:r>
      <w:proofErr w:type="spellStart"/>
      <w:r w:rsidRPr="006022C3">
        <w:t>respectiv</w:t>
      </w:r>
      <w:proofErr w:type="spellEnd"/>
      <w:r w:rsidRPr="006022C3">
        <w:t xml:space="preserve"> </w:t>
      </w:r>
    </w:p>
    <w:p w14:paraId="1FA10160" w14:textId="33927F2D" w:rsidR="006D5F28" w:rsidRPr="006D5F28" w:rsidRDefault="006D5F28" w:rsidP="006D5F28">
      <w:pPr>
        <w:pStyle w:val="ListParagraph"/>
        <w:kinsoku w:val="0"/>
        <w:overflowPunct w:val="0"/>
        <w:ind w:left="0" w:firstLine="0"/>
        <w:rPr>
          <w:bCs/>
        </w:rPr>
      </w:pPr>
      <w:proofErr w:type="spellStart"/>
      <w:r w:rsidRPr="006D5F28">
        <w:rPr>
          <w:bCs/>
        </w:rPr>
        <w:t>Aprobarea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datei</w:t>
      </w:r>
      <w:proofErr w:type="spellEnd"/>
      <w:r w:rsidRPr="006D5F28">
        <w:rPr>
          <w:bCs/>
        </w:rPr>
        <w:t xml:space="preserve"> de 24.11.2021 ca „</w:t>
      </w:r>
      <w:proofErr w:type="spellStart"/>
      <w:r w:rsidRPr="006D5F28">
        <w:rPr>
          <w:bCs/>
        </w:rPr>
        <w:t>dată</w:t>
      </w:r>
      <w:proofErr w:type="spellEnd"/>
      <w:r w:rsidRPr="006D5F28">
        <w:rPr>
          <w:bCs/>
        </w:rPr>
        <w:t xml:space="preserve"> de </w:t>
      </w:r>
      <w:proofErr w:type="spellStart"/>
      <w:r w:rsidRPr="006D5F28">
        <w:rPr>
          <w:bCs/>
        </w:rPr>
        <w:t>înregistrare</w:t>
      </w:r>
      <w:proofErr w:type="spellEnd"/>
      <w:r w:rsidRPr="006D5F28">
        <w:rPr>
          <w:bCs/>
        </w:rPr>
        <w:t xml:space="preserve">” care </w:t>
      </w:r>
      <w:proofErr w:type="spellStart"/>
      <w:r w:rsidRPr="006D5F28">
        <w:rPr>
          <w:bCs/>
        </w:rPr>
        <w:t>servește</w:t>
      </w:r>
      <w:proofErr w:type="spellEnd"/>
      <w:r w:rsidRPr="006D5F28">
        <w:rPr>
          <w:bCs/>
        </w:rPr>
        <w:t xml:space="preserve"> la </w:t>
      </w:r>
      <w:proofErr w:type="spellStart"/>
      <w:r w:rsidRPr="006D5F28">
        <w:rPr>
          <w:bCs/>
        </w:rPr>
        <w:t>identificarea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acţionarilor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asupra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cărora</w:t>
      </w:r>
      <w:proofErr w:type="spellEnd"/>
      <w:r w:rsidRPr="006D5F28">
        <w:rPr>
          <w:bCs/>
        </w:rPr>
        <w:t xml:space="preserve"> se </w:t>
      </w:r>
      <w:proofErr w:type="spellStart"/>
      <w:r w:rsidRPr="006D5F28">
        <w:rPr>
          <w:bCs/>
        </w:rPr>
        <w:t>vor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răsfrânge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efectele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hotărârilor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adoptate</w:t>
      </w:r>
      <w:proofErr w:type="spellEnd"/>
      <w:r w:rsidRPr="006D5F28">
        <w:rPr>
          <w:bCs/>
        </w:rPr>
        <w:t xml:space="preserve"> de AGOA </w:t>
      </w:r>
      <w:proofErr w:type="spellStart"/>
      <w:r w:rsidRPr="006D5F28">
        <w:rPr>
          <w:bCs/>
        </w:rPr>
        <w:t>și</w:t>
      </w:r>
      <w:proofErr w:type="spellEnd"/>
      <w:r w:rsidRPr="006D5F28">
        <w:rPr>
          <w:bCs/>
        </w:rPr>
        <w:t xml:space="preserve"> a </w:t>
      </w:r>
      <w:proofErr w:type="spellStart"/>
      <w:r w:rsidRPr="006D5F28">
        <w:rPr>
          <w:bCs/>
        </w:rPr>
        <w:t>datei</w:t>
      </w:r>
      <w:proofErr w:type="spellEnd"/>
      <w:r w:rsidRPr="006D5F28">
        <w:rPr>
          <w:bCs/>
        </w:rPr>
        <w:t xml:space="preserve"> de 23.11.2021 ca </w:t>
      </w:r>
      <w:proofErr w:type="spellStart"/>
      <w:r w:rsidRPr="006D5F28">
        <w:rPr>
          <w:bCs/>
        </w:rPr>
        <w:t>dată</w:t>
      </w:r>
      <w:proofErr w:type="spellEnd"/>
      <w:r w:rsidRPr="006D5F28">
        <w:rPr>
          <w:bCs/>
        </w:rPr>
        <w:t xml:space="preserve"> </w:t>
      </w:r>
      <w:proofErr w:type="spellStart"/>
      <w:r w:rsidRPr="006D5F28">
        <w:rPr>
          <w:bCs/>
        </w:rPr>
        <w:t>reprezentând</w:t>
      </w:r>
      <w:proofErr w:type="spellEnd"/>
      <w:r w:rsidRPr="006D5F28">
        <w:rPr>
          <w:bCs/>
        </w:rPr>
        <w:t xml:space="preserve"> “ex-date” a </w:t>
      </w:r>
      <w:proofErr w:type="spellStart"/>
      <w:r w:rsidRPr="006D5F28">
        <w:rPr>
          <w:bCs/>
        </w:rPr>
        <w:t>hotărârii</w:t>
      </w:r>
      <w:proofErr w:type="spellEnd"/>
      <w:r w:rsidRPr="006D5F28">
        <w:rPr>
          <w:bCs/>
        </w:rPr>
        <w:t xml:space="preserve"> AGOA.</w:t>
      </w:r>
    </w:p>
    <w:p w14:paraId="6E8C70A3" w14:textId="77777777" w:rsidR="006D5F28" w:rsidRDefault="006D5F28" w:rsidP="006D5F28">
      <w:pPr>
        <w:pStyle w:val="ListParagraph"/>
        <w:kinsoku w:val="0"/>
        <w:overflowPunct w:val="0"/>
        <w:ind w:left="0" w:firstLine="0"/>
        <w:rPr>
          <w:b/>
        </w:rPr>
      </w:pPr>
    </w:p>
    <w:p w14:paraId="7135DA37" w14:textId="3F09C370" w:rsidR="00671D3C" w:rsidRPr="009C7DBF" w:rsidRDefault="00671D3C" w:rsidP="006D5F28">
      <w:pPr>
        <w:pStyle w:val="ListParagraph"/>
        <w:kinsoku w:val="0"/>
        <w:overflowPunct w:val="0"/>
        <w:ind w:left="0" w:firstLine="0"/>
      </w:pPr>
    </w:p>
    <w:tbl>
      <w:tblPr>
        <w:tblW w:w="0" w:type="auto"/>
        <w:tblInd w:w="2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51"/>
        <w:gridCol w:w="1464"/>
      </w:tblGrid>
      <w:tr w:rsidR="00671D3C" w:rsidRPr="009C7DBF" w14:paraId="3F7DE26B" w14:textId="77777777" w:rsidTr="00A07BCA">
        <w:trPr>
          <w:trHeight w:hRule="exact"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6E03" w14:textId="77777777" w:rsidR="00671D3C" w:rsidRPr="009C7DBF" w:rsidRDefault="00671D3C" w:rsidP="00A07BCA">
            <w:pPr>
              <w:pStyle w:val="TableParagraph"/>
              <w:kinsoku w:val="0"/>
              <w:overflowPunct w:val="0"/>
              <w:ind w:left="0"/>
            </w:pPr>
            <w:r w:rsidRPr="009C7DBF">
              <w:t>PENTRU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30A5" w14:textId="77777777" w:rsidR="00671D3C" w:rsidRPr="009C7DBF" w:rsidRDefault="00671D3C" w:rsidP="00A07BCA">
            <w:pPr>
              <w:pStyle w:val="TableParagraph"/>
              <w:kinsoku w:val="0"/>
              <w:overflowPunct w:val="0"/>
              <w:ind w:left="0"/>
            </w:pPr>
            <w:r w:rsidRPr="009C7DBF">
              <w:t>ÎMPOTRIVĂ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15B1" w14:textId="77777777" w:rsidR="00671D3C" w:rsidRPr="009C7DBF" w:rsidRDefault="00671D3C" w:rsidP="00A07BCA">
            <w:pPr>
              <w:pStyle w:val="TableParagraph"/>
              <w:kinsoku w:val="0"/>
              <w:overflowPunct w:val="0"/>
              <w:ind w:left="0"/>
            </w:pPr>
            <w:r w:rsidRPr="009C7DBF">
              <w:t>ABȚINERE</w:t>
            </w:r>
          </w:p>
        </w:tc>
      </w:tr>
      <w:tr w:rsidR="00671D3C" w:rsidRPr="009C7DBF" w14:paraId="218FCBCD" w14:textId="77777777" w:rsidTr="00A07BCA">
        <w:trPr>
          <w:trHeight w:hRule="exact" w:val="28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08C6" w14:textId="77777777" w:rsidR="00671D3C" w:rsidRPr="009C7DBF" w:rsidRDefault="00671D3C" w:rsidP="00A07BCA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6EF8" w14:textId="77777777" w:rsidR="00671D3C" w:rsidRPr="009C7DBF" w:rsidRDefault="00671D3C" w:rsidP="00A07BCA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EE2B" w14:textId="77777777" w:rsidR="00671D3C" w:rsidRPr="009C7DBF" w:rsidRDefault="00671D3C" w:rsidP="00A07BCA"/>
        </w:tc>
      </w:tr>
    </w:tbl>
    <w:p w14:paraId="248A4BB2" w14:textId="576C30E4" w:rsidR="00671D3C" w:rsidRDefault="00671D3C" w:rsidP="00671D3C">
      <w:pPr>
        <w:pStyle w:val="ListParagraph"/>
        <w:tabs>
          <w:tab w:val="left" w:pos="450"/>
        </w:tabs>
        <w:kinsoku w:val="0"/>
        <w:overflowPunct w:val="0"/>
        <w:ind w:left="0" w:firstLine="0"/>
      </w:pPr>
    </w:p>
    <w:p w14:paraId="6C9C8B4B" w14:textId="77777777" w:rsidR="00300A62" w:rsidRPr="009C7DBF" w:rsidRDefault="00300A62" w:rsidP="00671D3C">
      <w:pPr>
        <w:pStyle w:val="ListParagraph"/>
        <w:tabs>
          <w:tab w:val="left" w:pos="450"/>
        </w:tabs>
        <w:kinsoku w:val="0"/>
        <w:overflowPunct w:val="0"/>
        <w:ind w:left="0" w:firstLine="0"/>
      </w:pPr>
    </w:p>
    <w:p w14:paraId="6886A56E" w14:textId="1413063B" w:rsidR="00671D3C" w:rsidRPr="00B87DD9" w:rsidRDefault="00671D3C" w:rsidP="00671D3C">
      <w:pPr>
        <w:pStyle w:val="ListParagraph"/>
        <w:numPr>
          <w:ilvl w:val="0"/>
          <w:numId w:val="8"/>
        </w:numPr>
        <w:kinsoku w:val="0"/>
        <w:overflowPunct w:val="0"/>
        <w:ind w:left="0" w:firstLine="0"/>
      </w:pPr>
      <w:proofErr w:type="spellStart"/>
      <w:r w:rsidRPr="00B87DD9">
        <w:rPr>
          <w:b/>
        </w:rPr>
        <w:lastRenderedPageBreak/>
        <w:t>Pentru</w:t>
      </w:r>
      <w:proofErr w:type="spellEnd"/>
      <w:r w:rsidRPr="00B87DD9">
        <w:rPr>
          <w:b/>
        </w:rPr>
        <w:t xml:space="preserve"> </w:t>
      </w:r>
      <w:proofErr w:type="spellStart"/>
      <w:r w:rsidRPr="00B87DD9">
        <w:rPr>
          <w:b/>
        </w:rPr>
        <w:t>punctul</w:t>
      </w:r>
      <w:proofErr w:type="spellEnd"/>
      <w:r w:rsidRPr="00B87DD9">
        <w:rPr>
          <w:b/>
        </w:rPr>
        <w:t xml:space="preserve"> 4 de pe </w:t>
      </w:r>
      <w:proofErr w:type="spellStart"/>
      <w:r w:rsidRPr="00B87DD9">
        <w:rPr>
          <w:b/>
        </w:rPr>
        <w:t>ordinea</w:t>
      </w:r>
      <w:proofErr w:type="spellEnd"/>
      <w:r w:rsidRPr="00B87DD9">
        <w:rPr>
          <w:b/>
        </w:rPr>
        <w:t xml:space="preserve"> de zi</w:t>
      </w:r>
      <w:r w:rsidRPr="009C7DBF">
        <w:t xml:space="preserve">, </w:t>
      </w:r>
      <w:proofErr w:type="spellStart"/>
      <w:r w:rsidRPr="009C7DBF">
        <w:t>respectiv</w:t>
      </w:r>
      <w:proofErr w:type="spellEnd"/>
      <w:r w:rsidRPr="009C7DBF">
        <w:t xml:space="preserve"> </w:t>
      </w:r>
      <w:proofErr w:type="spellStart"/>
      <w:r w:rsidR="006D5F28" w:rsidRPr="006D5F28">
        <w:rPr>
          <w:i/>
          <w:iCs/>
        </w:rPr>
        <w:t>Aprobarea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mandatării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Președintelui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Consiliului</w:t>
      </w:r>
      <w:proofErr w:type="spellEnd"/>
      <w:r w:rsidR="006D5F28" w:rsidRPr="006D5F28">
        <w:rPr>
          <w:i/>
          <w:iCs/>
        </w:rPr>
        <w:t xml:space="preserve"> de </w:t>
      </w:r>
      <w:proofErr w:type="spellStart"/>
      <w:r w:rsidR="006D5F28" w:rsidRPr="006D5F28">
        <w:rPr>
          <w:i/>
          <w:iCs/>
        </w:rPr>
        <w:t>Administrație</w:t>
      </w:r>
      <w:proofErr w:type="spellEnd"/>
      <w:r w:rsidR="006D5F28" w:rsidRPr="006D5F28">
        <w:rPr>
          <w:i/>
          <w:iCs/>
        </w:rPr>
        <w:t xml:space="preserve"> al </w:t>
      </w:r>
      <w:proofErr w:type="spellStart"/>
      <w:r w:rsidR="006D5F28" w:rsidRPr="006D5F28">
        <w:rPr>
          <w:i/>
          <w:iCs/>
        </w:rPr>
        <w:t>Societății</w:t>
      </w:r>
      <w:proofErr w:type="spellEnd"/>
      <w:r w:rsidR="006D5F28" w:rsidRPr="006D5F28">
        <w:rPr>
          <w:i/>
          <w:iCs/>
        </w:rPr>
        <w:t xml:space="preserve">, </w:t>
      </w:r>
      <w:proofErr w:type="spellStart"/>
      <w:r w:rsidR="006D5F28" w:rsidRPr="006D5F28">
        <w:rPr>
          <w:i/>
          <w:iCs/>
        </w:rPr>
        <w:t>domnul</w:t>
      </w:r>
      <w:proofErr w:type="spellEnd"/>
      <w:r w:rsidR="006D5F28" w:rsidRPr="006D5F28">
        <w:rPr>
          <w:i/>
          <w:iCs/>
        </w:rPr>
        <w:t xml:space="preserve"> Jan </w:t>
      </w:r>
      <w:proofErr w:type="spellStart"/>
      <w:r w:rsidR="006D5F28" w:rsidRPr="006D5F28">
        <w:rPr>
          <w:i/>
          <w:iCs/>
        </w:rPr>
        <w:t>Gijsbertus</w:t>
      </w:r>
      <w:proofErr w:type="spellEnd"/>
      <w:r w:rsidR="006D5F28" w:rsidRPr="006D5F28">
        <w:rPr>
          <w:i/>
          <w:iCs/>
        </w:rPr>
        <w:t xml:space="preserve"> de Boer, cu </w:t>
      </w:r>
      <w:proofErr w:type="spellStart"/>
      <w:r w:rsidR="006D5F28" w:rsidRPr="006D5F28">
        <w:rPr>
          <w:i/>
          <w:iCs/>
        </w:rPr>
        <w:t>posibilitate</w:t>
      </w:r>
      <w:proofErr w:type="spellEnd"/>
      <w:r w:rsidR="006D5F28" w:rsidRPr="006D5F28">
        <w:rPr>
          <w:i/>
          <w:iCs/>
        </w:rPr>
        <w:t xml:space="preserve"> de </w:t>
      </w:r>
      <w:proofErr w:type="spellStart"/>
      <w:r w:rsidR="006D5F28" w:rsidRPr="006D5F28">
        <w:rPr>
          <w:i/>
          <w:iCs/>
        </w:rPr>
        <w:t>substituire</w:t>
      </w:r>
      <w:proofErr w:type="spellEnd"/>
      <w:r w:rsidR="006D5F28" w:rsidRPr="006D5F28">
        <w:rPr>
          <w:i/>
          <w:iCs/>
        </w:rPr>
        <w:t xml:space="preserve">, </w:t>
      </w:r>
      <w:proofErr w:type="spellStart"/>
      <w:r w:rsidR="006D5F28" w:rsidRPr="006D5F28">
        <w:rPr>
          <w:i/>
          <w:iCs/>
        </w:rPr>
        <w:t>să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efectueze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toate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procedurile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şi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formalitaƫile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prevăzute</w:t>
      </w:r>
      <w:proofErr w:type="spellEnd"/>
      <w:r w:rsidR="006D5F28" w:rsidRPr="006D5F28">
        <w:rPr>
          <w:i/>
          <w:iCs/>
        </w:rPr>
        <w:t xml:space="preserve"> de </w:t>
      </w:r>
      <w:proofErr w:type="spellStart"/>
      <w:r w:rsidR="006D5F28" w:rsidRPr="006D5F28">
        <w:rPr>
          <w:i/>
          <w:iCs/>
        </w:rPr>
        <w:t>lege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pentru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ducerea</w:t>
      </w:r>
      <w:proofErr w:type="spellEnd"/>
      <w:r w:rsidR="006D5F28" w:rsidRPr="006D5F28">
        <w:rPr>
          <w:i/>
          <w:iCs/>
        </w:rPr>
        <w:t xml:space="preserve"> la </w:t>
      </w:r>
      <w:proofErr w:type="spellStart"/>
      <w:r w:rsidR="006D5F28" w:rsidRPr="006D5F28">
        <w:rPr>
          <w:i/>
          <w:iCs/>
        </w:rPr>
        <w:t>îndeplinire</w:t>
      </w:r>
      <w:proofErr w:type="spellEnd"/>
      <w:r w:rsidR="006D5F28" w:rsidRPr="006D5F28">
        <w:rPr>
          <w:i/>
          <w:iCs/>
        </w:rPr>
        <w:t xml:space="preserve"> a </w:t>
      </w:r>
      <w:proofErr w:type="spellStart"/>
      <w:r w:rsidR="006D5F28" w:rsidRPr="006D5F28">
        <w:rPr>
          <w:i/>
          <w:iCs/>
        </w:rPr>
        <w:t>hotărârilor</w:t>
      </w:r>
      <w:proofErr w:type="spellEnd"/>
      <w:r w:rsidR="006D5F28" w:rsidRPr="006D5F28">
        <w:rPr>
          <w:i/>
          <w:iCs/>
        </w:rPr>
        <w:t xml:space="preserve"> AGOA, </w:t>
      </w:r>
      <w:proofErr w:type="spellStart"/>
      <w:r w:rsidR="006D5F28" w:rsidRPr="006D5F28">
        <w:rPr>
          <w:i/>
          <w:iCs/>
        </w:rPr>
        <w:t>să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depună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şi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să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preia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acte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şi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să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semneze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în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acest</w:t>
      </w:r>
      <w:proofErr w:type="spellEnd"/>
      <w:r w:rsidR="006D5F28" w:rsidRPr="006D5F28">
        <w:rPr>
          <w:i/>
          <w:iCs/>
        </w:rPr>
        <w:t xml:space="preserve"> scop </w:t>
      </w:r>
      <w:proofErr w:type="spellStart"/>
      <w:r w:rsidR="006D5F28" w:rsidRPr="006D5F28">
        <w:rPr>
          <w:i/>
          <w:iCs/>
        </w:rPr>
        <w:t>în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numele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Societăƫii</w:t>
      </w:r>
      <w:proofErr w:type="spellEnd"/>
      <w:r w:rsidR="006D5F28" w:rsidRPr="006D5F28">
        <w:rPr>
          <w:i/>
          <w:iCs/>
        </w:rPr>
        <w:t xml:space="preserve">, </w:t>
      </w:r>
      <w:proofErr w:type="spellStart"/>
      <w:r w:rsidR="006D5F28" w:rsidRPr="006D5F28">
        <w:rPr>
          <w:i/>
          <w:iCs/>
        </w:rPr>
        <w:t>în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relaƫia</w:t>
      </w:r>
      <w:proofErr w:type="spellEnd"/>
      <w:r w:rsidR="006D5F28" w:rsidRPr="006D5F28">
        <w:rPr>
          <w:i/>
          <w:iCs/>
        </w:rPr>
        <w:t xml:space="preserve"> cu </w:t>
      </w:r>
      <w:proofErr w:type="spellStart"/>
      <w:r w:rsidR="006D5F28" w:rsidRPr="006D5F28">
        <w:rPr>
          <w:i/>
          <w:iCs/>
        </w:rPr>
        <w:t>Registrul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Comerƫului</w:t>
      </w:r>
      <w:proofErr w:type="spellEnd"/>
      <w:r w:rsidR="006D5F28" w:rsidRPr="006D5F28">
        <w:rPr>
          <w:i/>
          <w:iCs/>
        </w:rPr>
        <w:t xml:space="preserve">, </w:t>
      </w:r>
      <w:proofErr w:type="spellStart"/>
      <w:r w:rsidR="006D5F28" w:rsidRPr="006D5F28">
        <w:rPr>
          <w:i/>
          <w:iCs/>
        </w:rPr>
        <w:t>Monitorul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Oficial</w:t>
      </w:r>
      <w:proofErr w:type="spellEnd"/>
      <w:r w:rsidR="006D5F28" w:rsidRPr="006D5F28">
        <w:rPr>
          <w:i/>
          <w:iCs/>
        </w:rPr>
        <w:t xml:space="preserve">, </w:t>
      </w:r>
      <w:proofErr w:type="spellStart"/>
      <w:r w:rsidR="006D5F28" w:rsidRPr="006D5F28">
        <w:rPr>
          <w:i/>
          <w:iCs/>
        </w:rPr>
        <w:t>Autoritatea</w:t>
      </w:r>
      <w:proofErr w:type="spellEnd"/>
      <w:r w:rsidR="006D5F28" w:rsidRPr="006D5F28">
        <w:rPr>
          <w:i/>
          <w:iCs/>
        </w:rPr>
        <w:t xml:space="preserve"> de </w:t>
      </w:r>
      <w:proofErr w:type="spellStart"/>
      <w:r w:rsidR="006D5F28" w:rsidRPr="006D5F28">
        <w:rPr>
          <w:i/>
          <w:iCs/>
        </w:rPr>
        <w:t>Supraveghere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Financiară</w:t>
      </w:r>
      <w:proofErr w:type="spellEnd"/>
      <w:r w:rsidR="006D5F28" w:rsidRPr="006D5F28">
        <w:rPr>
          <w:i/>
          <w:iCs/>
        </w:rPr>
        <w:t xml:space="preserve">, Bursa de </w:t>
      </w:r>
      <w:proofErr w:type="spellStart"/>
      <w:r w:rsidR="006D5F28" w:rsidRPr="006D5F28">
        <w:rPr>
          <w:i/>
          <w:iCs/>
        </w:rPr>
        <w:t>Valori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București</w:t>
      </w:r>
      <w:proofErr w:type="spellEnd"/>
      <w:r w:rsidR="006D5F28" w:rsidRPr="006D5F28">
        <w:rPr>
          <w:i/>
          <w:iCs/>
        </w:rPr>
        <w:t xml:space="preserve">, ING BANK  </w:t>
      </w:r>
      <w:proofErr w:type="spellStart"/>
      <w:r w:rsidR="006D5F28" w:rsidRPr="006D5F28">
        <w:rPr>
          <w:i/>
          <w:iCs/>
        </w:rPr>
        <w:t>și</w:t>
      </w:r>
      <w:proofErr w:type="spellEnd"/>
      <w:r w:rsidR="006D5F28" w:rsidRPr="006D5F28">
        <w:rPr>
          <w:i/>
          <w:iCs/>
        </w:rPr>
        <w:t xml:space="preserve"> cu </w:t>
      </w:r>
      <w:proofErr w:type="spellStart"/>
      <w:r w:rsidR="006D5F28" w:rsidRPr="006D5F28">
        <w:rPr>
          <w:i/>
          <w:iCs/>
        </w:rPr>
        <w:t>orice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alte</w:t>
      </w:r>
      <w:proofErr w:type="spellEnd"/>
      <w:r w:rsidR="006D5F28" w:rsidRPr="006D5F28">
        <w:rPr>
          <w:i/>
          <w:iCs/>
        </w:rPr>
        <w:t xml:space="preserve"> </w:t>
      </w:r>
      <w:proofErr w:type="spellStart"/>
      <w:r w:rsidR="006D5F28" w:rsidRPr="006D5F28">
        <w:rPr>
          <w:i/>
          <w:iCs/>
        </w:rPr>
        <w:t>instituţii</w:t>
      </w:r>
      <w:proofErr w:type="spellEnd"/>
      <w:r w:rsidR="006D5F28" w:rsidRPr="006D5F28">
        <w:rPr>
          <w:i/>
          <w:iCs/>
        </w:rPr>
        <w:t>.</w:t>
      </w:r>
    </w:p>
    <w:p w14:paraId="10856EE4" w14:textId="77777777" w:rsidR="00671D3C" w:rsidRPr="009C7DBF" w:rsidRDefault="00671D3C" w:rsidP="00671D3C">
      <w:pPr>
        <w:pStyle w:val="ListParagraph"/>
        <w:kinsoku w:val="0"/>
        <w:overflowPunct w:val="0"/>
        <w:ind w:left="0" w:firstLine="0"/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551"/>
        <w:gridCol w:w="1464"/>
      </w:tblGrid>
      <w:tr w:rsidR="00671D3C" w:rsidRPr="009C7DBF" w14:paraId="0EE1AD8D" w14:textId="77777777" w:rsidTr="00A07BCA">
        <w:trPr>
          <w:trHeight w:hRule="exact"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D2F4" w14:textId="77777777" w:rsidR="00671D3C" w:rsidRPr="009C7DBF" w:rsidRDefault="00671D3C" w:rsidP="00A07BCA">
            <w:pPr>
              <w:pStyle w:val="TableParagraph"/>
              <w:kinsoku w:val="0"/>
              <w:overflowPunct w:val="0"/>
              <w:ind w:left="0"/>
            </w:pPr>
            <w:r w:rsidRPr="009C7DBF">
              <w:t>PENTRU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C855" w14:textId="77777777" w:rsidR="00671D3C" w:rsidRPr="009C7DBF" w:rsidRDefault="00671D3C" w:rsidP="00A07BCA">
            <w:pPr>
              <w:pStyle w:val="TableParagraph"/>
              <w:kinsoku w:val="0"/>
              <w:overflowPunct w:val="0"/>
              <w:ind w:left="0"/>
            </w:pPr>
            <w:r w:rsidRPr="009C7DBF">
              <w:t>ÎMPOTRIVĂ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6216" w14:textId="77777777" w:rsidR="00671D3C" w:rsidRPr="009C7DBF" w:rsidRDefault="00671D3C" w:rsidP="00A07BCA">
            <w:pPr>
              <w:pStyle w:val="TableParagraph"/>
              <w:kinsoku w:val="0"/>
              <w:overflowPunct w:val="0"/>
              <w:ind w:left="0"/>
            </w:pPr>
            <w:r w:rsidRPr="009C7DBF">
              <w:t>ABȚINERE</w:t>
            </w:r>
          </w:p>
        </w:tc>
      </w:tr>
      <w:tr w:rsidR="00671D3C" w:rsidRPr="009C7DBF" w14:paraId="26A36F90" w14:textId="77777777" w:rsidTr="00A07BCA">
        <w:trPr>
          <w:trHeight w:hRule="exact" w:val="28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BF9C" w14:textId="77777777" w:rsidR="00671D3C" w:rsidRPr="009C7DBF" w:rsidRDefault="00671D3C" w:rsidP="00A07BCA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7ECA" w14:textId="77777777" w:rsidR="00671D3C" w:rsidRPr="009C7DBF" w:rsidRDefault="00671D3C" w:rsidP="00A07BCA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F149" w14:textId="77777777" w:rsidR="00671D3C" w:rsidRPr="009C7DBF" w:rsidRDefault="00671D3C" w:rsidP="00A07BCA"/>
        </w:tc>
      </w:tr>
    </w:tbl>
    <w:p w14:paraId="66FBAC78" w14:textId="77777777" w:rsidR="00671D3C" w:rsidRDefault="00671D3C" w:rsidP="00671D3C">
      <w:pPr>
        <w:pStyle w:val="ListParagraph"/>
        <w:tabs>
          <w:tab w:val="left" w:pos="450"/>
        </w:tabs>
        <w:kinsoku w:val="0"/>
        <w:overflowPunct w:val="0"/>
        <w:ind w:left="0" w:firstLine="0"/>
      </w:pPr>
      <w:r>
        <w:br w:type="textWrapping" w:clear="all"/>
      </w:r>
    </w:p>
    <w:p w14:paraId="7C40C0AA" w14:textId="77777777" w:rsidR="00671D3C" w:rsidRPr="00B87DD9" w:rsidRDefault="00671D3C" w:rsidP="00671D3C">
      <w:pPr>
        <w:pStyle w:val="ListParagraph"/>
        <w:ind w:left="450" w:firstLine="0"/>
      </w:pPr>
      <w:bookmarkStart w:id="0" w:name="_Hlk36218181"/>
    </w:p>
    <w:bookmarkEnd w:id="0"/>
    <w:p w14:paraId="5B2C3251" w14:textId="77777777" w:rsidR="00671D3C" w:rsidRPr="009C7DBF" w:rsidRDefault="00671D3C" w:rsidP="00671D3C">
      <w:pPr>
        <w:pStyle w:val="ListParagraph"/>
        <w:tabs>
          <w:tab w:val="left" w:pos="450"/>
        </w:tabs>
        <w:kinsoku w:val="0"/>
        <w:overflowPunct w:val="0"/>
        <w:ind w:left="0" w:firstLine="0"/>
      </w:pPr>
    </w:p>
    <w:p w14:paraId="5014C48F" w14:textId="77777777" w:rsidR="00CC6007" w:rsidRPr="00D511D8" w:rsidRDefault="00CC6007" w:rsidP="008F3B16">
      <w:pPr>
        <w:pStyle w:val="BodyText"/>
        <w:kinsoku w:val="0"/>
        <w:overflowPunct w:val="0"/>
        <w:jc w:val="both"/>
        <w:rPr>
          <w:i/>
          <w:iCs/>
        </w:rPr>
      </w:pPr>
      <w:proofErr w:type="spellStart"/>
      <w:r w:rsidRPr="00D511D8">
        <w:rPr>
          <w:i/>
          <w:iCs/>
        </w:rPr>
        <w:t>Notă</w:t>
      </w:r>
      <w:proofErr w:type="spellEnd"/>
      <w:r w:rsidRPr="00D511D8">
        <w:rPr>
          <w:i/>
          <w:iCs/>
        </w:rPr>
        <w:t xml:space="preserve">: </w:t>
      </w:r>
      <w:proofErr w:type="spellStart"/>
      <w:r w:rsidRPr="00D511D8">
        <w:rPr>
          <w:i/>
          <w:iCs/>
        </w:rPr>
        <w:t>Indicaţi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votul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dvs</w:t>
      </w:r>
      <w:proofErr w:type="spellEnd"/>
      <w:r w:rsidRPr="00D511D8">
        <w:rPr>
          <w:i/>
          <w:iCs/>
        </w:rPr>
        <w:t xml:space="preserve">. </w:t>
      </w:r>
      <w:proofErr w:type="spellStart"/>
      <w:r w:rsidRPr="00D511D8">
        <w:rPr>
          <w:i/>
          <w:iCs/>
        </w:rPr>
        <w:t>prin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bifarea</w:t>
      </w:r>
      <w:proofErr w:type="spellEnd"/>
      <w:r w:rsidRPr="00D511D8">
        <w:rPr>
          <w:i/>
          <w:iCs/>
        </w:rPr>
        <w:t xml:space="preserve"> cu un „X” a </w:t>
      </w:r>
      <w:proofErr w:type="spellStart"/>
      <w:r w:rsidRPr="00D511D8">
        <w:rPr>
          <w:i/>
          <w:iCs/>
        </w:rPr>
        <w:t>uneia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dintre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căsuţele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pentru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variantele</w:t>
      </w:r>
      <w:proofErr w:type="spellEnd"/>
    </w:p>
    <w:p w14:paraId="47C58647" w14:textId="77777777" w:rsidR="00CC6007" w:rsidRDefault="00CC6007" w:rsidP="008F3B16">
      <w:pPr>
        <w:pStyle w:val="BodyText"/>
        <w:kinsoku w:val="0"/>
        <w:overflowPunct w:val="0"/>
        <w:ind w:right="120"/>
        <w:jc w:val="both"/>
      </w:pPr>
      <w:r w:rsidRPr="00D511D8">
        <w:rPr>
          <w:i/>
          <w:iCs/>
        </w:rPr>
        <w:t xml:space="preserve">„PENTRU”, „ÎMPOTRIVĂ” </w:t>
      </w:r>
      <w:proofErr w:type="spellStart"/>
      <w:r w:rsidRPr="00D511D8">
        <w:rPr>
          <w:i/>
          <w:iCs/>
        </w:rPr>
        <w:t>sau</w:t>
      </w:r>
      <w:proofErr w:type="spellEnd"/>
      <w:r w:rsidRPr="00D511D8">
        <w:rPr>
          <w:i/>
          <w:iCs/>
        </w:rPr>
        <w:t xml:space="preserve"> „ABŢINERE”. </w:t>
      </w:r>
      <w:proofErr w:type="spellStart"/>
      <w:r w:rsidRPr="00D511D8">
        <w:rPr>
          <w:i/>
          <w:iCs/>
        </w:rPr>
        <w:t>În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situaţia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în</w:t>
      </w:r>
      <w:proofErr w:type="spellEnd"/>
      <w:r w:rsidRPr="00D511D8">
        <w:rPr>
          <w:i/>
          <w:iCs/>
        </w:rPr>
        <w:t xml:space="preserve"> care se </w:t>
      </w:r>
      <w:proofErr w:type="spellStart"/>
      <w:r w:rsidRPr="00D511D8">
        <w:rPr>
          <w:i/>
          <w:iCs/>
        </w:rPr>
        <w:t>bifează</w:t>
      </w:r>
      <w:proofErr w:type="spellEnd"/>
      <w:r w:rsidRPr="00D511D8">
        <w:rPr>
          <w:i/>
          <w:iCs/>
        </w:rPr>
        <w:t xml:space="preserve"> cu „</w:t>
      </w:r>
      <w:proofErr w:type="gramStart"/>
      <w:r w:rsidRPr="00D511D8">
        <w:rPr>
          <w:i/>
          <w:iCs/>
        </w:rPr>
        <w:t xml:space="preserve">X”  </w:t>
      </w:r>
      <w:proofErr w:type="spellStart"/>
      <w:r w:rsidRPr="00D511D8">
        <w:rPr>
          <w:i/>
          <w:iCs/>
        </w:rPr>
        <w:t>mai</w:t>
      </w:r>
      <w:proofErr w:type="spellEnd"/>
      <w:proofErr w:type="gram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mult</w:t>
      </w:r>
      <w:proofErr w:type="spellEnd"/>
      <w:r w:rsidRPr="00D511D8">
        <w:rPr>
          <w:i/>
          <w:iCs/>
        </w:rPr>
        <w:t xml:space="preserve"> de o </w:t>
      </w:r>
      <w:proofErr w:type="spellStart"/>
      <w:r w:rsidRPr="00D511D8">
        <w:rPr>
          <w:i/>
          <w:iCs/>
        </w:rPr>
        <w:t>căsuţă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sau</w:t>
      </w:r>
      <w:proofErr w:type="spellEnd"/>
      <w:r w:rsidRPr="00D511D8">
        <w:rPr>
          <w:i/>
          <w:iCs/>
        </w:rPr>
        <w:t xml:space="preserve"> nu se </w:t>
      </w:r>
      <w:proofErr w:type="spellStart"/>
      <w:r w:rsidRPr="00D511D8">
        <w:rPr>
          <w:i/>
          <w:iCs/>
        </w:rPr>
        <w:t>bifează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nicio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casuţă</w:t>
      </w:r>
      <w:proofErr w:type="spellEnd"/>
      <w:r w:rsidRPr="00D511D8">
        <w:rPr>
          <w:i/>
          <w:iCs/>
        </w:rPr>
        <w:t xml:space="preserve">, </w:t>
      </w:r>
      <w:proofErr w:type="spellStart"/>
      <w:r w:rsidRPr="00D511D8">
        <w:rPr>
          <w:i/>
          <w:iCs/>
        </w:rPr>
        <w:t>votul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respectiv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este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considerat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nul</w:t>
      </w:r>
      <w:proofErr w:type="spellEnd"/>
      <w:r w:rsidRPr="00D511D8">
        <w:rPr>
          <w:i/>
          <w:iCs/>
        </w:rPr>
        <w:t xml:space="preserve">/ nu se </w:t>
      </w:r>
      <w:r w:rsidR="00E536AF" w:rsidRPr="00D511D8">
        <w:rPr>
          <w:i/>
          <w:iCs/>
        </w:rPr>
        <w:t xml:space="preserve">consider </w:t>
      </w:r>
      <w:proofErr w:type="spellStart"/>
      <w:r w:rsidRPr="00D511D8">
        <w:rPr>
          <w:i/>
          <w:iCs/>
        </w:rPr>
        <w:t>exercitat</w:t>
      </w:r>
      <w:proofErr w:type="spellEnd"/>
      <w:r w:rsidRPr="00D511D8">
        <w:t>.</w:t>
      </w:r>
    </w:p>
    <w:p w14:paraId="7FBD33F2" w14:textId="77777777" w:rsidR="0048345B" w:rsidRPr="00D511D8" w:rsidRDefault="0048345B" w:rsidP="008F3B16">
      <w:pPr>
        <w:pStyle w:val="BodyText"/>
        <w:kinsoku w:val="0"/>
        <w:overflowPunct w:val="0"/>
        <w:ind w:right="120"/>
        <w:jc w:val="both"/>
      </w:pPr>
    </w:p>
    <w:p w14:paraId="187EC92C" w14:textId="77777777" w:rsidR="00CC6007" w:rsidRPr="00D511D8" w:rsidRDefault="00CC6007" w:rsidP="008F3B16">
      <w:pPr>
        <w:pStyle w:val="BodyText"/>
        <w:kinsoku w:val="0"/>
        <w:overflowPunct w:val="0"/>
        <w:jc w:val="both"/>
      </w:pPr>
      <w:proofErr w:type="spellStart"/>
      <w:r w:rsidRPr="00D511D8">
        <w:t>Prezenta</w:t>
      </w:r>
      <w:proofErr w:type="spellEnd"/>
      <w:r w:rsidRPr="00D511D8">
        <w:t xml:space="preserve"> </w:t>
      </w:r>
      <w:proofErr w:type="spellStart"/>
      <w:r w:rsidRPr="00D511D8">
        <w:t>procură</w:t>
      </w:r>
      <w:proofErr w:type="spellEnd"/>
      <w:r w:rsidRPr="00D511D8">
        <w:t xml:space="preserve"> </w:t>
      </w:r>
      <w:proofErr w:type="spellStart"/>
      <w:r w:rsidRPr="00D511D8">
        <w:t>specială</w:t>
      </w:r>
      <w:proofErr w:type="spellEnd"/>
      <w:r w:rsidRPr="00D511D8">
        <w:t>:</w:t>
      </w:r>
    </w:p>
    <w:p w14:paraId="52F85302" w14:textId="77777777" w:rsidR="00E536AF" w:rsidRPr="00D511D8" w:rsidRDefault="00E536AF" w:rsidP="00E536AF">
      <w:pPr>
        <w:pStyle w:val="BodyText"/>
        <w:kinsoku w:val="0"/>
        <w:overflowPunct w:val="0"/>
        <w:ind w:left="200"/>
        <w:jc w:val="both"/>
      </w:pPr>
    </w:p>
    <w:p w14:paraId="1B954C25" w14:textId="77777777" w:rsidR="00CC6007" w:rsidRPr="00D511D8" w:rsidRDefault="00CC6007" w:rsidP="00E536AF">
      <w:pPr>
        <w:pStyle w:val="ListParagraph"/>
        <w:numPr>
          <w:ilvl w:val="1"/>
          <w:numId w:val="2"/>
        </w:numPr>
        <w:tabs>
          <w:tab w:val="left" w:pos="921"/>
        </w:tabs>
        <w:kinsoku w:val="0"/>
        <w:overflowPunct w:val="0"/>
        <w:spacing w:before="0"/>
        <w:ind w:left="900" w:right="114"/>
      </w:pPr>
      <w:proofErr w:type="spellStart"/>
      <w:r w:rsidRPr="00D511D8">
        <w:t>este</w:t>
      </w:r>
      <w:proofErr w:type="spellEnd"/>
      <w:r w:rsidRPr="00D511D8">
        <w:t xml:space="preserve"> </w:t>
      </w:r>
      <w:proofErr w:type="spellStart"/>
      <w:r w:rsidRPr="00D511D8">
        <w:t>valabilă</w:t>
      </w:r>
      <w:proofErr w:type="spellEnd"/>
      <w:r w:rsidRPr="00D511D8">
        <w:t xml:space="preserve"> </w:t>
      </w:r>
      <w:proofErr w:type="spellStart"/>
      <w:r w:rsidRPr="00D511D8">
        <w:t>doar</w:t>
      </w:r>
      <w:proofErr w:type="spellEnd"/>
      <w:r w:rsidRPr="00D511D8">
        <w:t xml:space="preserve"> </w:t>
      </w:r>
      <w:proofErr w:type="spellStart"/>
      <w:r w:rsidRPr="00D511D8">
        <w:t>pentru</w:t>
      </w:r>
      <w:proofErr w:type="spellEnd"/>
      <w:r w:rsidRPr="00D511D8">
        <w:t xml:space="preserve"> AGOA </w:t>
      </w:r>
      <w:proofErr w:type="spellStart"/>
      <w:r w:rsidRPr="00D511D8">
        <w:t>pentru</w:t>
      </w:r>
      <w:proofErr w:type="spellEnd"/>
      <w:r w:rsidRPr="00D511D8">
        <w:t xml:space="preserve"> care a </w:t>
      </w:r>
      <w:proofErr w:type="spellStart"/>
      <w:r w:rsidRPr="00D511D8">
        <w:t>fost</w:t>
      </w:r>
      <w:proofErr w:type="spellEnd"/>
      <w:r w:rsidRPr="00D511D8">
        <w:t xml:space="preserve"> </w:t>
      </w:r>
      <w:proofErr w:type="spellStart"/>
      <w:r w:rsidRPr="00D511D8">
        <w:t>solicitată</w:t>
      </w:r>
      <w:proofErr w:type="spellEnd"/>
      <w:r w:rsidRPr="00D511D8">
        <w:t xml:space="preserve">, </w:t>
      </w:r>
      <w:proofErr w:type="spellStart"/>
      <w:r w:rsidRPr="00D511D8">
        <w:t>iar</w:t>
      </w:r>
      <w:proofErr w:type="spellEnd"/>
      <w:r w:rsidRPr="00D511D8">
        <w:t xml:space="preserve"> </w:t>
      </w:r>
      <w:proofErr w:type="spellStart"/>
      <w:r w:rsidRPr="00D511D8">
        <w:t>reprezentantul</w:t>
      </w:r>
      <w:proofErr w:type="spellEnd"/>
      <w:r w:rsidRPr="00D511D8">
        <w:t xml:space="preserve"> are </w:t>
      </w:r>
      <w:proofErr w:type="spellStart"/>
      <w:r w:rsidRPr="00D511D8">
        <w:t>obligaţia</w:t>
      </w:r>
      <w:proofErr w:type="spellEnd"/>
      <w:r w:rsidRPr="00D511D8">
        <w:t xml:space="preserve"> </w:t>
      </w:r>
      <w:proofErr w:type="spellStart"/>
      <w:r w:rsidRPr="00D511D8">
        <w:t>să</w:t>
      </w:r>
      <w:proofErr w:type="spellEnd"/>
      <w:r w:rsidRPr="00D511D8">
        <w:t xml:space="preserve"> </w:t>
      </w:r>
      <w:proofErr w:type="spellStart"/>
      <w:r w:rsidRPr="00D511D8">
        <w:t>voteze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conformitate</w:t>
      </w:r>
      <w:proofErr w:type="spellEnd"/>
      <w:r w:rsidRPr="00D511D8">
        <w:t xml:space="preserve"> cu </w:t>
      </w:r>
      <w:proofErr w:type="spellStart"/>
      <w:r w:rsidRPr="00D511D8">
        <w:t>instrucţiunile</w:t>
      </w:r>
      <w:proofErr w:type="spellEnd"/>
      <w:r w:rsidRPr="00D511D8">
        <w:t xml:space="preserve"> formulate de </w:t>
      </w:r>
      <w:proofErr w:type="spellStart"/>
      <w:r w:rsidRPr="00D511D8">
        <w:t>acţionarul</w:t>
      </w:r>
      <w:proofErr w:type="spellEnd"/>
      <w:r w:rsidRPr="00D511D8">
        <w:t xml:space="preserve"> care </w:t>
      </w:r>
      <w:r w:rsidRPr="00D511D8">
        <w:rPr>
          <w:spacing w:val="3"/>
        </w:rPr>
        <w:t xml:space="preserve">l-a </w:t>
      </w:r>
      <w:proofErr w:type="spellStart"/>
      <w:r w:rsidRPr="00D511D8">
        <w:t>desemnat</w:t>
      </w:r>
      <w:proofErr w:type="spellEnd"/>
      <w:r w:rsidRPr="00D511D8">
        <w:t xml:space="preserve">, sub </w:t>
      </w:r>
      <w:proofErr w:type="spellStart"/>
      <w:r w:rsidRPr="00D511D8">
        <w:t>sancțiunea</w:t>
      </w:r>
      <w:proofErr w:type="spellEnd"/>
      <w:r w:rsidRPr="00D511D8">
        <w:t xml:space="preserve"> </w:t>
      </w:r>
      <w:proofErr w:type="spellStart"/>
      <w:r w:rsidRPr="00D511D8">
        <w:t>anul</w:t>
      </w:r>
      <w:r w:rsidR="00E536AF" w:rsidRPr="00D511D8">
        <w:t>ă</w:t>
      </w:r>
      <w:r w:rsidRPr="00D511D8">
        <w:t>rii</w:t>
      </w:r>
      <w:proofErr w:type="spellEnd"/>
      <w:r w:rsidRPr="00D511D8">
        <w:t xml:space="preserve"> </w:t>
      </w:r>
      <w:proofErr w:type="spellStart"/>
      <w:r w:rsidRPr="00D511D8">
        <w:t>votului</w:t>
      </w:r>
      <w:proofErr w:type="spellEnd"/>
      <w:r w:rsidRPr="00D511D8">
        <w:t xml:space="preserve"> de </w:t>
      </w:r>
      <w:proofErr w:type="spellStart"/>
      <w:r w:rsidRPr="00D511D8">
        <w:t>către</w:t>
      </w:r>
      <w:proofErr w:type="spellEnd"/>
      <w:r w:rsidRPr="00D511D8">
        <w:t xml:space="preserve"> </w:t>
      </w:r>
      <w:proofErr w:type="spellStart"/>
      <w:r w:rsidRPr="00D511D8">
        <w:t>secretarii</w:t>
      </w:r>
      <w:proofErr w:type="spellEnd"/>
      <w:r w:rsidRPr="00D511D8">
        <w:t xml:space="preserve"> </w:t>
      </w:r>
      <w:proofErr w:type="spellStart"/>
      <w:r w:rsidRPr="00D511D8">
        <w:t>şedinţei</w:t>
      </w:r>
      <w:proofErr w:type="spellEnd"/>
      <w:r w:rsidR="00E536AF" w:rsidRPr="00D511D8">
        <w:t xml:space="preserve"> </w:t>
      </w:r>
      <w:r w:rsidRPr="00D511D8">
        <w:t>AGOA;</w:t>
      </w:r>
    </w:p>
    <w:p w14:paraId="17A86D1D" w14:textId="57871DC5" w:rsidR="006E7455" w:rsidRPr="006E7455" w:rsidRDefault="006E7455" w:rsidP="006E7455">
      <w:pPr>
        <w:pStyle w:val="ListParagraph"/>
        <w:numPr>
          <w:ilvl w:val="1"/>
          <w:numId w:val="2"/>
        </w:numPr>
        <w:rPr>
          <w:rFonts w:ascii="Arial Narrow" w:hAnsi="Arial Narrow"/>
          <w:lang w:val="it-IT"/>
        </w:rPr>
      </w:pPr>
      <w:r w:rsidRPr="006E7455">
        <w:rPr>
          <w:rFonts w:ascii="Arial Narrow" w:hAnsi="Arial Narrow"/>
          <w:lang w:val="it-IT"/>
        </w:rPr>
        <w:t>Procura specială sau generală se va întocmi în trei exemplare originale (unul pentru societate, unul pentru mandant, unul pentru mandatar). Procurile şi o copie a actului de identitate sau a certificatului de înregistrare şi a certificatului constatator eliberat de registrul comer</w:t>
      </w:r>
      <w:r w:rsidRPr="006E7455">
        <w:rPr>
          <w:rFonts w:cs="Arial"/>
          <w:lang w:val="it-IT"/>
        </w:rPr>
        <w:t>ƫ</w:t>
      </w:r>
      <w:r w:rsidRPr="006E7455">
        <w:rPr>
          <w:rFonts w:ascii="Arial Narrow" w:hAnsi="Arial Narrow" w:cs="Arial Narrow"/>
          <w:lang w:val="it-IT"/>
        </w:rPr>
        <w:t>ului sau orice alt document emis de către o autoritate competentă din statul în care ac</w:t>
      </w:r>
      <w:r w:rsidRPr="006E7455">
        <w:rPr>
          <w:rFonts w:cs="Arial"/>
          <w:lang w:val="it-IT"/>
        </w:rPr>
        <w:t>ƫ</w:t>
      </w:r>
      <w:r w:rsidRPr="006E7455">
        <w:rPr>
          <w:rFonts w:ascii="Arial Narrow" w:hAnsi="Arial Narrow" w:cs="Arial Narrow"/>
          <w:lang w:val="it-IT"/>
        </w:rPr>
        <w:t>ionar</w:t>
      </w:r>
      <w:r w:rsidRPr="006E7455">
        <w:rPr>
          <w:rFonts w:ascii="Arial Narrow" w:hAnsi="Arial Narrow"/>
          <w:lang w:val="it-IT"/>
        </w:rPr>
        <w:t>ul este înmatriculat legal (cu o vechime de cel mult 3 luni raportat la data publicării convocatorului adunării generale) vor fi depuse/transmise în original la sediul Societă</w:t>
      </w:r>
      <w:r w:rsidRPr="006E7455">
        <w:rPr>
          <w:rFonts w:cs="Arial"/>
          <w:lang w:val="it-IT"/>
        </w:rPr>
        <w:t>ƫ</w:t>
      </w:r>
      <w:r w:rsidRPr="006E7455">
        <w:rPr>
          <w:rFonts w:ascii="Arial Narrow" w:hAnsi="Arial Narrow" w:cs="Arial Narrow"/>
          <w:lang w:val="it-IT"/>
        </w:rPr>
        <w:t>ii sau transmise prin e-mail cu semnătură electronică până la data de 08.11.2021 ora 12, la adresa de ema</w:t>
      </w:r>
      <w:r w:rsidRPr="006E7455">
        <w:rPr>
          <w:rFonts w:ascii="Arial Narrow" w:hAnsi="Arial Narrow"/>
          <w:lang w:val="it-IT"/>
        </w:rPr>
        <w:t xml:space="preserve">il </w:t>
      </w:r>
      <w:hyperlink r:id="rId11" w:history="1">
        <w:r w:rsidRPr="006E7455">
          <w:rPr>
            <w:rStyle w:val="Hyperlink"/>
            <w:rFonts w:ascii="Arial Narrow" w:hAnsi="Arial Narrow"/>
            <w:lang w:val="it-IT"/>
          </w:rPr>
          <w:t>actionari@dn-agrar.eu</w:t>
        </w:r>
      </w:hyperlink>
    </w:p>
    <w:p w14:paraId="336EB6B2" w14:textId="77777777" w:rsidR="006E7455" w:rsidRPr="00DE27AD" w:rsidRDefault="006E7455" w:rsidP="006E7455">
      <w:pPr>
        <w:jc w:val="both"/>
        <w:rPr>
          <w:rFonts w:ascii="Arial Narrow" w:hAnsi="Arial Narrow"/>
          <w:lang w:val="it-IT"/>
        </w:rPr>
      </w:pPr>
    </w:p>
    <w:p w14:paraId="3963973E" w14:textId="77777777" w:rsidR="006E7455" w:rsidRDefault="006E7455" w:rsidP="006E7455">
      <w:pPr>
        <w:jc w:val="both"/>
        <w:rPr>
          <w:rFonts w:ascii="Arial Narrow" w:hAnsi="Arial Narrow"/>
        </w:rPr>
      </w:pPr>
    </w:p>
    <w:p w14:paraId="3CADF16D" w14:textId="1623CE14" w:rsidR="006E7455" w:rsidRPr="000F691E" w:rsidRDefault="006E7455" w:rsidP="006E745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c. </w:t>
      </w:r>
      <w:proofErr w:type="spellStart"/>
      <w:r w:rsidRPr="000F691E">
        <w:rPr>
          <w:rFonts w:ascii="Arial Narrow" w:hAnsi="Arial Narrow"/>
        </w:rPr>
        <w:t>În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cazul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procurii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speciale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acordată</w:t>
      </w:r>
      <w:proofErr w:type="spellEnd"/>
      <w:r w:rsidRPr="000F691E">
        <w:rPr>
          <w:rFonts w:ascii="Arial Narrow" w:hAnsi="Arial Narrow"/>
        </w:rPr>
        <w:t xml:space="preserve"> de </w:t>
      </w:r>
      <w:proofErr w:type="spellStart"/>
      <w:r w:rsidRPr="000F691E">
        <w:rPr>
          <w:rFonts w:ascii="Arial Narrow" w:hAnsi="Arial Narrow"/>
        </w:rPr>
        <w:t>către</w:t>
      </w:r>
      <w:proofErr w:type="spellEnd"/>
      <w:r w:rsidRPr="000F691E">
        <w:rPr>
          <w:rFonts w:ascii="Arial Narrow" w:hAnsi="Arial Narrow"/>
        </w:rPr>
        <w:t xml:space="preserve"> un </w:t>
      </w:r>
      <w:proofErr w:type="spellStart"/>
      <w:r w:rsidRPr="000F691E">
        <w:rPr>
          <w:rFonts w:ascii="Arial Narrow" w:hAnsi="Arial Narrow"/>
        </w:rPr>
        <w:t>ac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ionar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unei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institu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ii</w:t>
      </w:r>
      <w:proofErr w:type="spellEnd"/>
      <w:r w:rsidRPr="000F691E">
        <w:rPr>
          <w:rFonts w:ascii="Arial Narrow" w:hAnsi="Arial Narrow" w:cs="Arial Narrow"/>
        </w:rPr>
        <w:t xml:space="preserve"> de credit care </w:t>
      </w:r>
      <w:proofErr w:type="spellStart"/>
      <w:r w:rsidRPr="000F691E">
        <w:rPr>
          <w:rFonts w:ascii="Arial Narrow" w:hAnsi="Arial Narrow" w:cs="Arial Narrow"/>
        </w:rPr>
        <w:t>prestează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servicii</w:t>
      </w:r>
      <w:proofErr w:type="spellEnd"/>
      <w:r w:rsidRPr="000F691E">
        <w:rPr>
          <w:rFonts w:ascii="Arial Narrow" w:hAnsi="Arial Narrow" w:cs="Arial Narrow"/>
        </w:rPr>
        <w:t xml:space="preserve"> de </w:t>
      </w:r>
      <w:proofErr w:type="spellStart"/>
      <w:r w:rsidRPr="000F691E">
        <w:rPr>
          <w:rFonts w:ascii="Arial Narrow" w:hAnsi="Arial Narrow" w:cs="Arial Narrow"/>
        </w:rPr>
        <w:t>custodie</w:t>
      </w:r>
      <w:proofErr w:type="spellEnd"/>
      <w:r w:rsidRPr="000F691E">
        <w:rPr>
          <w:rFonts w:ascii="Arial Narrow" w:hAnsi="Arial Narrow" w:cs="Arial Narrow"/>
        </w:rPr>
        <w:t xml:space="preserve">, </w:t>
      </w:r>
      <w:proofErr w:type="spellStart"/>
      <w:r w:rsidRPr="000F691E">
        <w:rPr>
          <w:rFonts w:ascii="Arial Narrow" w:hAnsi="Arial Narrow" w:cs="Arial Narrow"/>
        </w:rPr>
        <w:t>aceasta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va</w:t>
      </w:r>
      <w:proofErr w:type="spellEnd"/>
      <w:r w:rsidRPr="000F691E">
        <w:rPr>
          <w:rFonts w:ascii="Arial Narrow" w:hAnsi="Arial Narrow" w:cs="Arial Narrow"/>
        </w:rPr>
        <w:t xml:space="preserve"> fi </w:t>
      </w:r>
      <w:proofErr w:type="spellStart"/>
      <w:r w:rsidRPr="000F691E">
        <w:rPr>
          <w:rFonts w:ascii="Arial Narrow" w:hAnsi="Arial Narrow" w:cs="Arial Narrow"/>
        </w:rPr>
        <w:t>semnată</w:t>
      </w:r>
      <w:proofErr w:type="spellEnd"/>
      <w:r w:rsidRPr="000F691E">
        <w:rPr>
          <w:rFonts w:ascii="Arial Narrow" w:hAnsi="Arial Narrow" w:cs="Arial Narrow"/>
        </w:rPr>
        <w:t xml:space="preserve"> de </w:t>
      </w:r>
      <w:proofErr w:type="spellStart"/>
      <w:r w:rsidRPr="000F691E">
        <w:rPr>
          <w:rFonts w:ascii="Arial Narrow" w:hAnsi="Arial Narrow" w:cs="Arial Narrow"/>
        </w:rPr>
        <w:t>respectivul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ac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ionar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şi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va</w:t>
      </w:r>
      <w:proofErr w:type="spellEnd"/>
      <w:r w:rsidRPr="000F691E">
        <w:rPr>
          <w:rFonts w:ascii="Arial Narrow" w:hAnsi="Arial Narrow" w:cs="Arial Narrow"/>
        </w:rPr>
        <w:t xml:space="preserve"> fi </w:t>
      </w:r>
      <w:proofErr w:type="spellStart"/>
      <w:r w:rsidRPr="000F691E">
        <w:rPr>
          <w:rFonts w:ascii="Arial Narrow" w:hAnsi="Arial Narrow" w:cs="Arial Narrow"/>
        </w:rPr>
        <w:t>înso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ită</w:t>
      </w:r>
      <w:proofErr w:type="spellEnd"/>
      <w:r w:rsidRPr="000F691E">
        <w:rPr>
          <w:rFonts w:ascii="Arial Narrow" w:hAnsi="Arial Narrow" w:cs="Arial Narrow"/>
        </w:rPr>
        <w:t xml:space="preserve"> de o </w:t>
      </w:r>
      <w:proofErr w:type="spellStart"/>
      <w:r w:rsidRPr="000F691E">
        <w:rPr>
          <w:rFonts w:ascii="Arial Narrow" w:hAnsi="Arial Narrow" w:cs="Arial Narrow"/>
        </w:rPr>
        <w:t>declara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ie</w:t>
      </w:r>
      <w:proofErr w:type="spellEnd"/>
      <w:r w:rsidRPr="000F691E">
        <w:rPr>
          <w:rFonts w:ascii="Arial Narrow" w:hAnsi="Arial Narrow" w:cs="Arial Narrow"/>
        </w:rPr>
        <w:t xml:space="preserve"> pe </w:t>
      </w:r>
      <w:proofErr w:type="spellStart"/>
      <w:r w:rsidRPr="000F691E">
        <w:rPr>
          <w:rFonts w:ascii="Arial Narrow" w:hAnsi="Arial Narrow" w:cs="Arial Narrow"/>
        </w:rPr>
        <w:t>proprie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raspundere</w:t>
      </w:r>
      <w:proofErr w:type="spellEnd"/>
      <w:r w:rsidRPr="000F691E">
        <w:rPr>
          <w:rFonts w:ascii="Arial Narrow" w:hAnsi="Arial Narrow" w:cs="Arial Narrow"/>
        </w:rPr>
        <w:t xml:space="preserve"> data de </w:t>
      </w:r>
      <w:proofErr w:type="spellStart"/>
      <w:r w:rsidRPr="000F691E">
        <w:rPr>
          <w:rFonts w:ascii="Arial Narrow" w:hAnsi="Arial Narrow" w:cs="Arial Narrow"/>
        </w:rPr>
        <w:t>instit</w:t>
      </w:r>
      <w:r w:rsidRPr="000F691E">
        <w:rPr>
          <w:rFonts w:ascii="Arial Narrow" w:hAnsi="Arial Narrow"/>
        </w:rPr>
        <w:t>utia</w:t>
      </w:r>
      <w:proofErr w:type="spellEnd"/>
      <w:r w:rsidRPr="000F691E">
        <w:rPr>
          <w:rFonts w:ascii="Arial Narrow" w:hAnsi="Arial Narrow"/>
        </w:rPr>
        <w:t xml:space="preserve"> de credit </w:t>
      </w:r>
      <w:proofErr w:type="gramStart"/>
      <w:r w:rsidRPr="000F691E">
        <w:rPr>
          <w:rFonts w:ascii="Arial Narrow" w:hAnsi="Arial Narrow"/>
        </w:rPr>
        <w:t>care</w:t>
      </w:r>
      <w:proofErr w:type="gramEnd"/>
      <w:r w:rsidRPr="000F691E">
        <w:rPr>
          <w:rFonts w:ascii="Arial Narrow" w:hAnsi="Arial Narrow"/>
        </w:rPr>
        <w:t xml:space="preserve"> a </w:t>
      </w:r>
      <w:proofErr w:type="spellStart"/>
      <w:r w:rsidRPr="000F691E">
        <w:rPr>
          <w:rFonts w:ascii="Arial Narrow" w:hAnsi="Arial Narrow"/>
        </w:rPr>
        <w:t>primit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imputernicirea</w:t>
      </w:r>
      <w:proofErr w:type="spellEnd"/>
      <w:r w:rsidRPr="000F691E">
        <w:rPr>
          <w:rFonts w:ascii="Arial Narrow" w:hAnsi="Arial Narrow"/>
        </w:rPr>
        <w:t xml:space="preserve"> de </w:t>
      </w:r>
      <w:proofErr w:type="spellStart"/>
      <w:r w:rsidRPr="000F691E">
        <w:rPr>
          <w:rFonts w:ascii="Arial Narrow" w:hAnsi="Arial Narrow"/>
        </w:rPr>
        <w:t>reprezentare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prin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procura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specială</w:t>
      </w:r>
      <w:proofErr w:type="spellEnd"/>
      <w:r w:rsidRPr="000F691E">
        <w:rPr>
          <w:rFonts w:ascii="Arial Narrow" w:hAnsi="Arial Narrow"/>
        </w:rPr>
        <w:t xml:space="preserve">, din care </w:t>
      </w:r>
      <w:proofErr w:type="spellStart"/>
      <w:r w:rsidRPr="000F691E">
        <w:rPr>
          <w:rFonts w:ascii="Arial Narrow" w:hAnsi="Arial Narrow"/>
        </w:rPr>
        <w:t>sa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reiasă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că</w:t>
      </w:r>
      <w:proofErr w:type="spellEnd"/>
      <w:r w:rsidRPr="000F691E">
        <w:rPr>
          <w:rFonts w:ascii="Arial Narrow" w:hAnsi="Arial Narrow"/>
        </w:rPr>
        <w:t>:</w:t>
      </w:r>
    </w:p>
    <w:p w14:paraId="7813BC82" w14:textId="77777777" w:rsidR="006E7455" w:rsidRPr="000F691E" w:rsidRDefault="006E7455" w:rsidP="006E7455">
      <w:pPr>
        <w:jc w:val="both"/>
        <w:rPr>
          <w:rFonts w:ascii="Arial Narrow" w:hAnsi="Arial Narrow" w:cs="Arial Narrow"/>
        </w:rPr>
      </w:pPr>
      <w:r w:rsidRPr="000F691E">
        <w:rPr>
          <w:rFonts w:ascii="Arial Narrow" w:hAnsi="Arial Narrow"/>
        </w:rPr>
        <w:t xml:space="preserve">- </w:t>
      </w:r>
      <w:proofErr w:type="spellStart"/>
      <w:r w:rsidRPr="000F691E">
        <w:rPr>
          <w:rFonts w:ascii="Arial Narrow" w:hAnsi="Arial Narrow"/>
        </w:rPr>
        <w:t>institu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ia</w:t>
      </w:r>
      <w:proofErr w:type="spellEnd"/>
      <w:r w:rsidRPr="000F691E">
        <w:rPr>
          <w:rFonts w:ascii="Arial Narrow" w:hAnsi="Arial Narrow" w:cs="Arial Narrow"/>
        </w:rPr>
        <w:t xml:space="preserve"> de credit </w:t>
      </w:r>
      <w:proofErr w:type="spellStart"/>
      <w:r w:rsidRPr="000F691E">
        <w:rPr>
          <w:rFonts w:ascii="Arial Narrow" w:hAnsi="Arial Narrow" w:cs="Arial Narrow"/>
        </w:rPr>
        <w:t>prestează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servicii</w:t>
      </w:r>
      <w:proofErr w:type="spellEnd"/>
      <w:r w:rsidRPr="000F691E">
        <w:rPr>
          <w:rFonts w:ascii="Arial Narrow" w:hAnsi="Arial Narrow" w:cs="Arial Narrow"/>
        </w:rPr>
        <w:t xml:space="preserve"> de </w:t>
      </w:r>
      <w:proofErr w:type="spellStart"/>
      <w:r w:rsidRPr="000F691E">
        <w:rPr>
          <w:rFonts w:ascii="Arial Narrow" w:hAnsi="Arial Narrow" w:cs="Arial Narrow"/>
        </w:rPr>
        <w:t>custodie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pentru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respectivul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ac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ionar</w:t>
      </w:r>
      <w:proofErr w:type="spellEnd"/>
      <w:r w:rsidRPr="000F691E">
        <w:rPr>
          <w:rFonts w:ascii="Arial Narrow" w:hAnsi="Arial Narrow" w:cs="Arial Narrow"/>
        </w:rPr>
        <w:t>,</w:t>
      </w:r>
    </w:p>
    <w:p w14:paraId="2833C63B" w14:textId="77777777" w:rsidR="006E7455" w:rsidRPr="000F691E" w:rsidRDefault="006E7455" w:rsidP="006E7455">
      <w:pPr>
        <w:jc w:val="both"/>
        <w:rPr>
          <w:rFonts w:ascii="Arial Narrow" w:hAnsi="Arial Narrow" w:cs="Arial Narrow"/>
        </w:rPr>
      </w:pPr>
      <w:r w:rsidRPr="000F691E">
        <w:rPr>
          <w:rFonts w:ascii="Arial Narrow" w:hAnsi="Arial Narrow"/>
        </w:rPr>
        <w:t xml:space="preserve">- </w:t>
      </w:r>
      <w:proofErr w:type="spellStart"/>
      <w:r w:rsidRPr="000F691E">
        <w:rPr>
          <w:rFonts w:ascii="Arial Narrow" w:hAnsi="Arial Narrow"/>
        </w:rPr>
        <w:t>instruc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iunile</w:t>
      </w:r>
      <w:proofErr w:type="spellEnd"/>
      <w:r w:rsidRPr="000F691E">
        <w:rPr>
          <w:rFonts w:ascii="Arial Narrow" w:hAnsi="Arial Narrow" w:cs="Arial Narrow"/>
        </w:rPr>
        <w:t xml:space="preserve"> din </w:t>
      </w:r>
      <w:proofErr w:type="spellStart"/>
      <w:r w:rsidRPr="000F691E">
        <w:rPr>
          <w:rFonts w:ascii="Arial Narrow" w:hAnsi="Arial Narrow" w:cs="Arial Narrow"/>
        </w:rPr>
        <w:t>procura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specială</w:t>
      </w:r>
      <w:proofErr w:type="spellEnd"/>
      <w:r w:rsidRPr="000F691E">
        <w:rPr>
          <w:rFonts w:ascii="Arial Narrow" w:hAnsi="Arial Narrow" w:cs="Arial Narrow"/>
        </w:rPr>
        <w:t xml:space="preserve"> sunt </w:t>
      </w:r>
      <w:proofErr w:type="spellStart"/>
      <w:r w:rsidRPr="000F691E">
        <w:rPr>
          <w:rFonts w:ascii="Arial Narrow" w:hAnsi="Arial Narrow" w:cs="Arial Narrow"/>
        </w:rPr>
        <w:t>identice</w:t>
      </w:r>
      <w:proofErr w:type="spellEnd"/>
      <w:r w:rsidRPr="000F691E">
        <w:rPr>
          <w:rFonts w:ascii="Arial Narrow" w:hAnsi="Arial Narrow" w:cs="Arial Narrow"/>
        </w:rPr>
        <w:t xml:space="preserve"> cu </w:t>
      </w:r>
      <w:proofErr w:type="spellStart"/>
      <w:r w:rsidRPr="000F691E">
        <w:rPr>
          <w:rFonts w:ascii="Arial Narrow" w:hAnsi="Arial Narrow" w:cs="Arial Narrow"/>
        </w:rPr>
        <w:t>instruc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iuni</w:t>
      </w:r>
      <w:r w:rsidRPr="000F691E">
        <w:rPr>
          <w:rFonts w:ascii="Arial Narrow" w:hAnsi="Arial Narrow"/>
        </w:rPr>
        <w:t>le</w:t>
      </w:r>
      <w:proofErr w:type="spellEnd"/>
      <w:r w:rsidRPr="000F691E">
        <w:rPr>
          <w:rFonts w:ascii="Arial Narrow" w:hAnsi="Arial Narrow"/>
        </w:rPr>
        <w:t xml:space="preserve"> din </w:t>
      </w:r>
      <w:proofErr w:type="spellStart"/>
      <w:r w:rsidRPr="000F691E">
        <w:rPr>
          <w:rFonts w:ascii="Arial Narrow" w:hAnsi="Arial Narrow"/>
        </w:rPr>
        <w:t>cadrul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mesajului</w:t>
      </w:r>
      <w:proofErr w:type="spellEnd"/>
      <w:r w:rsidRPr="000F691E">
        <w:rPr>
          <w:rFonts w:ascii="Arial Narrow" w:hAnsi="Arial Narrow"/>
        </w:rPr>
        <w:t xml:space="preserve"> SWIFT </w:t>
      </w:r>
      <w:proofErr w:type="spellStart"/>
      <w:r w:rsidRPr="000F691E">
        <w:rPr>
          <w:rFonts w:ascii="Arial Narrow" w:hAnsi="Arial Narrow"/>
        </w:rPr>
        <w:t>primit</w:t>
      </w:r>
      <w:proofErr w:type="spellEnd"/>
      <w:r w:rsidRPr="000F691E">
        <w:rPr>
          <w:rFonts w:ascii="Arial Narrow" w:hAnsi="Arial Narrow"/>
        </w:rPr>
        <w:t xml:space="preserve"> de </w:t>
      </w:r>
      <w:proofErr w:type="spellStart"/>
      <w:r w:rsidRPr="000F691E">
        <w:rPr>
          <w:rFonts w:ascii="Arial Narrow" w:hAnsi="Arial Narrow"/>
        </w:rPr>
        <w:t>institu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ia</w:t>
      </w:r>
      <w:proofErr w:type="spellEnd"/>
      <w:r w:rsidRPr="000F691E">
        <w:rPr>
          <w:rFonts w:ascii="Arial Narrow" w:hAnsi="Arial Narrow" w:cs="Arial Narrow"/>
        </w:rPr>
        <w:t xml:space="preserve"> de credit </w:t>
      </w:r>
      <w:proofErr w:type="spellStart"/>
      <w:r w:rsidRPr="000F691E">
        <w:rPr>
          <w:rFonts w:ascii="Arial Narrow" w:hAnsi="Arial Narrow" w:cs="Arial Narrow"/>
        </w:rPr>
        <w:t>pentru</w:t>
      </w:r>
      <w:proofErr w:type="spellEnd"/>
      <w:r w:rsidRPr="000F691E">
        <w:rPr>
          <w:rFonts w:ascii="Arial Narrow" w:hAnsi="Arial Narrow" w:cs="Arial Narrow"/>
        </w:rPr>
        <w:t xml:space="preserve"> a </w:t>
      </w:r>
      <w:proofErr w:type="spellStart"/>
      <w:r w:rsidRPr="000F691E">
        <w:rPr>
          <w:rFonts w:ascii="Arial Narrow" w:hAnsi="Arial Narrow" w:cs="Arial Narrow"/>
        </w:rPr>
        <w:t>vota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în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numele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respectivului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ac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ionar</w:t>
      </w:r>
      <w:proofErr w:type="spellEnd"/>
      <w:r w:rsidRPr="000F691E">
        <w:rPr>
          <w:rFonts w:ascii="Arial Narrow" w:hAnsi="Arial Narrow" w:cs="Arial Narrow"/>
        </w:rPr>
        <w:t>,</w:t>
      </w:r>
    </w:p>
    <w:p w14:paraId="65489AC6" w14:textId="77777777" w:rsidR="006E7455" w:rsidRPr="00DE27AD" w:rsidRDefault="006E7455" w:rsidP="006E7455">
      <w:pPr>
        <w:jc w:val="both"/>
        <w:rPr>
          <w:rFonts w:ascii="Arial Narrow" w:hAnsi="Arial Narrow" w:cs="Arial Narrow"/>
          <w:lang w:val="es-ES"/>
        </w:rPr>
      </w:pPr>
      <w:r w:rsidRPr="00DE27AD">
        <w:rPr>
          <w:rFonts w:ascii="Arial Narrow" w:hAnsi="Arial Narrow"/>
          <w:lang w:val="es-ES"/>
        </w:rPr>
        <w:t xml:space="preserve">- procura </w:t>
      </w:r>
      <w:proofErr w:type="spellStart"/>
      <w:r w:rsidRPr="00DE27AD">
        <w:rPr>
          <w:rFonts w:ascii="Arial Narrow" w:hAnsi="Arial Narrow"/>
          <w:lang w:val="es-ES"/>
        </w:rPr>
        <w:t>specială</w:t>
      </w:r>
      <w:proofErr w:type="spellEnd"/>
      <w:r w:rsidRPr="00DE27AD">
        <w:rPr>
          <w:rFonts w:ascii="Arial Narrow" w:hAnsi="Arial Narrow"/>
          <w:lang w:val="es-ES"/>
        </w:rPr>
        <w:t xml:space="preserve"> este </w:t>
      </w:r>
      <w:proofErr w:type="spellStart"/>
      <w:r w:rsidRPr="00DE27AD">
        <w:rPr>
          <w:rFonts w:ascii="Arial Narrow" w:hAnsi="Arial Narrow"/>
          <w:lang w:val="es-ES"/>
        </w:rPr>
        <w:t>semnată</w:t>
      </w:r>
      <w:proofErr w:type="spellEnd"/>
      <w:r w:rsidRPr="00DE27AD">
        <w:rPr>
          <w:rFonts w:ascii="Arial Narrow" w:hAnsi="Arial Narrow"/>
          <w:lang w:val="es-ES"/>
        </w:rPr>
        <w:t xml:space="preserve"> de </w:t>
      </w:r>
      <w:proofErr w:type="spellStart"/>
      <w:r w:rsidRPr="00DE27AD">
        <w:rPr>
          <w:rFonts w:ascii="Arial Narrow" w:hAnsi="Arial Narrow"/>
          <w:lang w:val="es-ES"/>
        </w:rPr>
        <w:t>ac</w:t>
      </w:r>
      <w:r w:rsidRPr="00DE27AD">
        <w:rPr>
          <w:rFonts w:cs="Arial"/>
          <w:lang w:val="es-ES"/>
        </w:rPr>
        <w:t>ƫ</w:t>
      </w:r>
      <w:r w:rsidRPr="00DE27AD">
        <w:rPr>
          <w:rFonts w:ascii="Arial Narrow" w:hAnsi="Arial Narrow" w:cs="Arial Narrow"/>
          <w:lang w:val="es-ES"/>
        </w:rPr>
        <w:t>ionar</w:t>
      </w:r>
      <w:proofErr w:type="spellEnd"/>
      <w:r w:rsidRPr="00DE27AD">
        <w:rPr>
          <w:rFonts w:ascii="Arial Narrow" w:hAnsi="Arial Narrow" w:cs="Arial Narrow"/>
          <w:lang w:val="es-ES"/>
        </w:rPr>
        <w:t>.</w:t>
      </w:r>
    </w:p>
    <w:p w14:paraId="2D6699DD" w14:textId="77777777" w:rsidR="006E7455" w:rsidRPr="000F691E" w:rsidRDefault="006E7455" w:rsidP="006E7455">
      <w:pPr>
        <w:jc w:val="both"/>
        <w:rPr>
          <w:rFonts w:ascii="Arial Narrow" w:hAnsi="Arial Narrow"/>
        </w:rPr>
      </w:pPr>
      <w:r w:rsidRPr="000F691E">
        <w:rPr>
          <w:rFonts w:ascii="Arial Narrow" w:hAnsi="Arial Narrow"/>
        </w:rPr>
        <w:t xml:space="preserve">La data </w:t>
      </w:r>
      <w:proofErr w:type="spellStart"/>
      <w:r w:rsidRPr="000F691E">
        <w:rPr>
          <w:rFonts w:ascii="Arial Narrow" w:hAnsi="Arial Narrow"/>
        </w:rPr>
        <w:t>adunării</w:t>
      </w:r>
      <w:proofErr w:type="spellEnd"/>
      <w:r w:rsidRPr="000F691E">
        <w:rPr>
          <w:rFonts w:ascii="Arial Narrow" w:hAnsi="Arial Narrow"/>
        </w:rPr>
        <w:t xml:space="preserve">, la </w:t>
      </w:r>
      <w:proofErr w:type="spellStart"/>
      <w:r w:rsidRPr="000F691E">
        <w:rPr>
          <w:rFonts w:ascii="Arial Narrow" w:hAnsi="Arial Narrow"/>
        </w:rPr>
        <w:t>intrarea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în</w:t>
      </w:r>
      <w:proofErr w:type="spellEnd"/>
      <w:r w:rsidRPr="000F691E">
        <w:rPr>
          <w:rFonts w:ascii="Arial Narrow" w:hAnsi="Arial Narrow"/>
        </w:rPr>
        <w:t xml:space="preserve"> </w:t>
      </w:r>
      <w:proofErr w:type="spellStart"/>
      <w:r w:rsidRPr="000F691E">
        <w:rPr>
          <w:rFonts w:ascii="Arial Narrow" w:hAnsi="Arial Narrow"/>
        </w:rPr>
        <w:t>sala</w:t>
      </w:r>
      <w:proofErr w:type="spellEnd"/>
      <w:r w:rsidRPr="000F691E">
        <w:rPr>
          <w:rFonts w:ascii="Arial Narrow" w:hAnsi="Arial Narrow"/>
        </w:rPr>
        <w:t xml:space="preserve"> de </w:t>
      </w:r>
      <w:proofErr w:type="spellStart"/>
      <w:r w:rsidRPr="000F691E">
        <w:rPr>
          <w:rFonts w:ascii="Arial Narrow" w:hAnsi="Arial Narrow"/>
        </w:rPr>
        <w:t>şedin</w:t>
      </w:r>
      <w:r w:rsidRPr="000F691E">
        <w:rPr>
          <w:rFonts w:cs="Arial"/>
        </w:rPr>
        <w:t>ƫ</w:t>
      </w:r>
      <w:r w:rsidRPr="000F691E">
        <w:rPr>
          <w:rFonts w:ascii="Arial Narrow" w:hAnsi="Arial Narrow" w:cs="Arial Narrow"/>
        </w:rPr>
        <w:t>a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gramStart"/>
      <w:r w:rsidRPr="000F691E">
        <w:rPr>
          <w:rFonts w:ascii="Arial Narrow" w:hAnsi="Arial Narrow" w:cs="Arial Narrow"/>
        </w:rPr>
        <w:t>a</w:t>
      </w:r>
      <w:proofErr w:type="gram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adunării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generale</w:t>
      </w:r>
      <w:proofErr w:type="spellEnd"/>
      <w:r w:rsidRPr="000F691E">
        <w:rPr>
          <w:rFonts w:ascii="Arial Narrow" w:hAnsi="Arial Narrow" w:cs="Arial Narrow"/>
        </w:rPr>
        <w:t xml:space="preserve">, </w:t>
      </w:r>
      <w:proofErr w:type="spellStart"/>
      <w:r w:rsidRPr="000F691E">
        <w:rPr>
          <w:rFonts w:ascii="Arial Narrow" w:hAnsi="Arial Narrow" w:cs="Arial Narrow"/>
        </w:rPr>
        <w:t>reprezentantul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desemnat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va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preda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originalul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procurii</w:t>
      </w:r>
      <w:proofErr w:type="spellEnd"/>
      <w:r w:rsidRPr="000F691E">
        <w:rPr>
          <w:rFonts w:ascii="Arial Narrow" w:hAnsi="Arial Narrow" w:cs="Arial Narrow"/>
        </w:rPr>
        <w:t xml:space="preserve">, </w:t>
      </w:r>
      <w:proofErr w:type="spellStart"/>
      <w:r w:rsidRPr="000F691E">
        <w:rPr>
          <w:rFonts w:ascii="Arial Narrow" w:hAnsi="Arial Narrow" w:cs="Arial Narrow"/>
        </w:rPr>
        <w:t>în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cazul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în</w:t>
      </w:r>
      <w:proofErr w:type="spellEnd"/>
      <w:r w:rsidRPr="000F691E">
        <w:rPr>
          <w:rFonts w:ascii="Arial Narrow" w:hAnsi="Arial Narrow" w:cs="Arial Narrow"/>
        </w:rPr>
        <w:t xml:space="preserve"> care </w:t>
      </w:r>
      <w:proofErr w:type="spellStart"/>
      <w:r w:rsidRPr="000F691E">
        <w:rPr>
          <w:rFonts w:ascii="Arial Narrow" w:hAnsi="Arial Narrow" w:cs="Arial Narrow"/>
        </w:rPr>
        <w:t>aceasta</w:t>
      </w:r>
      <w:proofErr w:type="spellEnd"/>
      <w:r w:rsidRPr="000F691E">
        <w:rPr>
          <w:rFonts w:ascii="Arial Narrow" w:hAnsi="Arial Narrow" w:cs="Arial Narrow"/>
        </w:rPr>
        <w:t xml:space="preserve"> a </w:t>
      </w:r>
      <w:proofErr w:type="spellStart"/>
      <w:r w:rsidRPr="000F691E">
        <w:rPr>
          <w:rFonts w:ascii="Arial Narrow" w:hAnsi="Arial Narrow" w:cs="Arial Narrow"/>
        </w:rPr>
        <w:t>fost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transmisă</w:t>
      </w:r>
      <w:proofErr w:type="spellEnd"/>
      <w:r w:rsidRPr="000F691E">
        <w:rPr>
          <w:rFonts w:ascii="Arial Narrow" w:hAnsi="Arial Narrow" w:cs="Arial Narrow"/>
        </w:rPr>
        <w:t xml:space="preserve"> </w:t>
      </w:r>
      <w:proofErr w:type="spellStart"/>
      <w:r w:rsidRPr="000F691E">
        <w:rPr>
          <w:rFonts w:ascii="Arial Narrow" w:hAnsi="Arial Narrow" w:cs="Arial Narrow"/>
        </w:rPr>
        <w:t>prin</w:t>
      </w:r>
      <w:proofErr w:type="spellEnd"/>
      <w:r w:rsidRPr="000F691E">
        <w:rPr>
          <w:rFonts w:ascii="Arial Narrow" w:hAnsi="Arial Narrow" w:cs="Arial Narrow"/>
        </w:rPr>
        <w:t xml:space="preserve"> e-mail cu </w:t>
      </w:r>
      <w:proofErr w:type="spellStart"/>
      <w:r w:rsidRPr="000F691E">
        <w:rPr>
          <w:rFonts w:ascii="Arial Narrow" w:hAnsi="Arial Narrow" w:cs="Arial Narrow"/>
        </w:rPr>
        <w:t>semnatura</w:t>
      </w:r>
      <w:proofErr w:type="spellEnd"/>
      <w:r w:rsidRPr="000F691E">
        <w:rPr>
          <w:rFonts w:ascii="Arial Narrow" w:hAnsi="Arial Narrow" w:cs="Arial Narrow"/>
        </w:rPr>
        <w:t xml:space="preserve"> electronica </w:t>
      </w:r>
      <w:proofErr w:type="spellStart"/>
      <w:r w:rsidRPr="000F691E">
        <w:rPr>
          <w:rFonts w:ascii="Arial Narrow" w:hAnsi="Arial Narrow" w:cs="Arial Narrow"/>
        </w:rPr>
        <w:t>încorporata</w:t>
      </w:r>
      <w:proofErr w:type="spellEnd"/>
      <w:r w:rsidRPr="000F691E">
        <w:rPr>
          <w:rFonts w:ascii="Arial Narrow" w:hAnsi="Arial Narrow" w:cs="Arial Narrow"/>
        </w:rPr>
        <w:t xml:space="preserve">, </w:t>
      </w:r>
      <w:proofErr w:type="spellStart"/>
      <w:r w:rsidRPr="000F691E">
        <w:rPr>
          <w:rFonts w:ascii="Arial Narrow" w:hAnsi="Arial Narrow" w:cs="Arial Narrow"/>
        </w:rPr>
        <w:t>şi</w:t>
      </w:r>
      <w:proofErr w:type="spellEnd"/>
      <w:r w:rsidRPr="000F691E">
        <w:rPr>
          <w:rFonts w:ascii="Arial Narrow" w:hAnsi="Arial Narrow" w:cs="Arial Narrow"/>
        </w:rPr>
        <w:t xml:space="preserve"> o </w:t>
      </w:r>
      <w:proofErr w:type="spellStart"/>
      <w:r w:rsidRPr="000F691E">
        <w:rPr>
          <w:rFonts w:ascii="Arial Narrow" w:hAnsi="Arial Narrow" w:cs="Arial Narrow"/>
        </w:rPr>
        <w:t>copie</w:t>
      </w:r>
      <w:proofErr w:type="spellEnd"/>
      <w:r w:rsidRPr="000F691E">
        <w:rPr>
          <w:rFonts w:ascii="Arial Narrow" w:hAnsi="Arial Narrow" w:cs="Arial Narrow"/>
        </w:rPr>
        <w:t xml:space="preserve"> a </w:t>
      </w:r>
      <w:proofErr w:type="spellStart"/>
      <w:r w:rsidRPr="000F691E">
        <w:rPr>
          <w:rFonts w:ascii="Arial Narrow" w:hAnsi="Arial Narrow" w:cs="Arial Narrow"/>
        </w:rPr>
        <w:t>actelor</w:t>
      </w:r>
      <w:proofErr w:type="spellEnd"/>
      <w:r w:rsidRPr="000F691E">
        <w:rPr>
          <w:rFonts w:ascii="Arial Narrow" w:hAnsi="Arial Narrow" w:cs="Arial Narrow"/>
        </w:rPr>
        <w:t xml:space="preserve"> sale de </w:t>
      </w:r>
      <w:proofErr w:type="spellStart"/>
      <w:r w:rsidRPr="000F691E">
        <w:rPr>
          <w:rFonts w:ascii="Arial Narrow" w:hAnsi="Arial Narrow" w:cs="Arial Narrow"/>
        </w:rPr>
        <w:t>identificar</w:t>
      </w:r>
      <w:r w:rsidRPr="000F691E">
        <w:rPr>
          <w:rFonts w:ascii="Arial Narrow" w:hAnsi="Arial Narrow"/>
        </w:rPr>
        <w:t>e</w:t>
      </w:r>
      <w:proofErr w:type="spellEnd"/>
      <w:r w:rsidRPr="000F691E">
        <w:rPr>
          <w:rFonts w:ascii="Arial Narrow" w:hAnsi="Arial Narrow"/>
        </w:rPr>
        <w:t>.</w:t>
      </w:r>
    </w:p>
    <w:p w14:paraId="57BE0F07" w14:textId="77777777" w:rsidR="006E7455" w:rsidRPr="00D511D8" w:rsidRDefault="006E7455" w:rsidP="006E7455">
      <w:pPr>
        <w:pStyle w:val="ListParagraph"/>
        <w:tabs>
          <w:tab w:val="left" w:pos="921"/>
        </w:tabs>
        <w:kinsoku w:val="0"/>
        <w:overflowPunct w:val="0"/>
        <w:spacing w:before="0"/>
        <w:ind w:left="900" w:right="123" w:firstLine="0"/>
      </w:pPr>
    </w:p>
    <w:p w14:paraId="008A1395" w14:textId="3834E919" w:rsidR="008D34C1" w:rsidRPr="00D511D8" w:rsidRDefault="008D181A" w:rsidP="00703C74">
      <w:pPr>
        <w:pStyle w:val="ListParagraph"/>
        <w:numPr>
          <w:ilvl w:val="0"/>
          <w:numId w:val="13"/>
        </w:numPr>
        <w:tabs>
          <w:tab w:val="left" w:pos="821"/>
        </w:tabs>
        <w:kinsoku w:val="0"/>
        <w:overflowPunct w:val="0"/>
        <w:spacing w:before="72"/>
        <w:ind w:right="121"/>
      </w:pPr>
      <w:r w:rsidRPr="00703C74">
        <w:rPr>
          <w:u w:val="single" w:color="000000"/>
        </w:rPr>
        <w:lastRenderedPageBreak/>
        <w:t>s</w:t>
      </w:r>
      <w:r w:rsidR="008D34C1" w:rsidRPr="00703C74">
        <w:rPr>
          <w:u w:val="single" w:color="000000"/>
        </w:rPr>
        <w:t xml:space="preserve">e </w:t>
      </w:r>
      <w:proofErr w:type="spellStart"/>
      <w:r w:rsidR="008D34C1" w:rsidRPr="00703C74">
        <w:rPr>
          <w:u w:val="single" w:color="000000"/>
        </w:rPr>
        <w:t>semnează</w:t>
      </w:r>
      <w:proofErr w:type="spellEnd"/>
      <w:r w:rsidR="008D34C1" w:rsidRPr="00703C74">
        <w:rPr>
          <w:u w:val="single" w:color="000000"/>
        </w:rPr>
        <w:t xml:space="preserve"> </w:t>
      </w:r>
      <w:proofErr w:type="spellStart"/>
      <w:r w:rsidR="008D34C1" w:rsidRPr="00703C74">
        <w:rPr>
          <w:u w:val="single" w:color="000000"/>
        </w:rPr>
        <w:t>şi</w:t>
      </w:r>
      <w:proofErr w:type="spellEnd"/>
      <w:r w:rsidR="008D34C1" w:rsidRPr="00703C74">
        <w:rPr>
          <w:u w:val="single" w:color="000000"/>
        </w:rPr>
        <w:t xml:space="preserve"> se </w:t>
      </w:r>
      <w:proofErr w:type="spellStart"/>
      <w:r w:rsidR="008D34C1" w:rsidRPr="00703C74">
        <w:rPr>
          <w:u w:val="single" w:color="000000"/>
        </w:rPr>
        <w:t>datează</w:t>
      </w:r>
      <w:proofErr w:type="spellEnd"/>
      <w:r w:rsidR="008D34C1" w:rsidRPr="00703C74">
        <w:rPr>
          <w:u w:val="single" w:color="000000"/>
        </w:rPr>
        <w:t xml:space="preserve"> de </w:t>
      </w:r>
      <w:proofErr w:type="spellStart"/>
      <w:r w:rsidR="008D34C1" w:rsidRPr="00703C74">
        <w:rPr>
          <w:u w:val="single" w:color="000000"/>
        </w:rPr>
        <w:t>către</w:t>
      </w:r>
      <w:proofErr w:type="spellEnd"/>
      <w:r w:rsidR="008D34C1" w:rsidRPr="00703C74">
        <w:rPr>
          <w:u w:val="single" w:color="000000"/>
        </w:rPr>
        <w:t xml:space="preserve"> </w:t>
      </w:r>
      <w:proofErr w:type="spellStart"/>
      <w:r w:rsidR="008D34C1" w:rsidRPr="00703C74">
        <w:rPr>
          <w:u w:val="single" w:color="000000"/>
        </w:rPr>
        <w:t>acţionarul</w:t>
      </w:r>
      <w:proofErr w:type="spellEnd"/>
      <w:r w:rsidR="008D34C1" w:rsidRPr="00703C74">
        <w:rPr>
          <w:u w:val="single" w:color="000000"/>
        </w:rPr>
        <w:t xml:space="preserve"> </w:t>
      </w:r>
      <w:proofErr w:type="spellStart"/>
      <w:r w:rsidR="008D34C1" w:rsidRPr="00703C74">
        <w:rPr>
          <w:u w:val="single" w:color="000000"/>
        </w:rPr>
        <w:t>mandant</w:t>
      </w:r>
      <w:proofErr w:type="spellEnd"/>
      <w:r w:rsidR="008D34C1" w:rsidRPr="00703C74">
        <w:rPr>
          <w:u w:val="single" w:color="000000"/>
        </w:rPr>
        <w:t xml:space="preserve">; </w:t>
      </w:r>
      <w:proofErr w:type="spellStart"/>
      <w:r w:rsidR="008D34C1" w:rsidRPr="00703C74">
        <w:rPr>
          <w:u w:val="single" w:color="000000"/>
        </w:rPr>
        <w:t>în</w:t>
      </w:r>
      <w:proofErr w:type="spellEnd"/>
      <w:r w:rsidR="008D34C1" w:rsidRPr="00703C74">
        <w:rPr>
          <w:u w:val="single" w:color="000000"/>
        </w:rPr>
        <w:t xml:space="preserve"> </w:t>
      </w:r>
      <w:proofErr w:type="spellStart"/>
      <w:r w:rsidR="008D34C1" w:rsidRPr="00703C74">
        <w:rPr>
          <w:u w:val="single" w:color="000000"/>
        </w:rPr>
        <w:t>cazul</w:t>
      </w:r>
      <w:proofErr w:type="spellEnd"/>
      <w:r w:rsidR="008D34C1" w:rsidRPr="00703C74">
        <w:rPr>
          <w:u w:val="single" w:color="000000"/>
        </w:rPr>
        <w:t xml:space="preserve"> </w:t>
      </w:r>
      <w:proofErr w:type="spellStart"/>
      <w:r w:rsidR="008D34C1" w:rsidRPr="00703C74">
        <w:rPr>
          <w:u w:val="single" w:color="000000"/>
        </w:rPr>
        <w:t>acţionarilor</w:t>
      </w:r>
      <w:proofErr w:type="spellEnd"/>
      <w:r w:rsidR="008D34C1" w:rsidRPr="00703C74">
        <w:rPr>
          <w:u w:val="single" w:color="000000"/>
        </w:rPr>
        <w:t xml:space="preserve"> </w:t>
      </w:r>
      <w:proofErr w:type="spellStart"/>
      <w:r w:rsidR="008D34C1" w:rsidRPr="00703C74">
        <w:rPr>
          <w:u w:val="single" w:color="000000"/>
        </w:rPr>
        <w:t>colectivi</w:t>
      </w:r>
      <w:proofErr w:type="spellEnd"/>
      <w:r w:rsidR="008D34C1" w:rsidRPr="00703C74">
        <w:rPr>
          <w:u w:val="single" w:color="000000"/>
        </w:rPr>
        <w:t xml:space="preserve"> se </w:t>
      </w:r>
      <w:proofErr w:type="spellStart"/>
      <w:r w:rsidR="008D34C1" w:rsidRPr="00703C74">
        <w:rPr>
          <w:u w:val="single" w:color="000000"/>
        </w:rPr>
        <w:t>semnează</w:t>
      </w:r>
      <w:proofErr w:type="spellEnd"/>
      <w:r w:rsidR="008D34C1" w:rsidRPr="00703C74">
        <w:rPr>
          <w:u w:val="single" w:color="000000"/>
        </w:rPr>
        <w:t xml:space="preserve"> de </w:t>
      </w:r>
      <w:proofErr w:type="spellStart"/>
      <w:r w:rsidR="008D34C1" w:rsidRPr="00703C74">
        <w:rPr>
          <w:u w:val="single" w:color="000000"/>
        </w:rPr>
        <w:t>toţi</w:t>
      </w:r>
      <w:proofErr w:type="spellEnd"/>
      <w:r w:rsidR="008D34C1" w:rsidRPr="00703C74">
        <w:rPr>
          <w:u w:val="single" w:color="000000"/>
        </w:rPr>
        <w:t xml:space="preserve"> </w:t>
      </w:r>
      <w:proofErr w:type="spellStart"/>
      <w:r w:rsidR="008D34C1" w:rsidRPr="00703C74">
        <w:rPr>
          <w:u w:val="single" w:color="000000"/>
        </w:rPr>
        <w:t>acţionarii</w:t>
      </w:r>
      <w:proofErr w:type="spellEnd"/>
      <w:r w:rsidR="00E536AF" w:rsidRPr="00703C74">
        <w:rPr>
          <w:u w:val="single" w:color="000000"/>
        </w:rPr>
        <w:t xml:space="preserve"> </w:t>
      </w:r>
      <w:proofErr w:type="spellStart"/>
      <w:proofErr w:type="gramStart"/>
      <w:r w:rsidR="008D34C1" w:rsidRPr="00703C74">
        <w:rPr>
          <w:u w:val="single" w:color="000000"/>
        </w:rPr>
        <w:t>colectivi</w:t>
      </w:r>
      <w:proofErr w:type="spellEnd"/>
      <w:r w:rsidR="008D34C1" w:rsidRPr="00D511D8">
        <w:t>;</w:t>
      </w:r>
      <w:proofErr w:type="gramEnd"/>
    </w:p>
    <w:p w14:paraId="4C1DFD11" w14:textId="34DE7894" w:rsidR="008D34C1" w:rsidRPr="00D511D8" w:rsidRDefault="008D34C1" w:rsidP="00703C74">
      <w:pPr>
        <w:pStyle w:val="ListParagraph"/>
        <w:numPr>
          <w:ilvl w:val="0"/>
          <w:numId w:val="13"/>
        </w:numPr>
        <w:tabs>
          <w:tab w:val="left" w:pos="821"/>
        </w:tabs>
        <w:kinsoku w:val="0"/>
        <w:overflowPunct w:val="0"/>
        <w:spacing w:before="0"/>
        <w:ind w:right="0"/>
      </w:pPr>
      <w:proofErr w:type="spellStart"/>
      <w:r w:rsidRPr="00D511D8">
        <w:t>va</w:t>
      </w:r>
      <w:proofErr w:type="spellEnd"/>
      <w:r w:rsidRPr="00D511D8">
        <w:t xml:space="preserve"> fi </w:t>
      </w:r>
      <w:proofErr w:type="spellStart"/>
      <w:r w:rsidRPr="00D511D8">
        <w:t>completată</w:t>
      </w:r>
      <w:proofErr w:type="spellEnd"/>
      <w:r w:rsidRPr="00D511D8">
        <w:t xml:space="preserve"> de </w:t>
      </w:r>
      <w:proofErr w:type="spellStart"/>
      <w:r w:rsidRPr="00D511D8">
        <w:t>acţionarul</w:t>
      </w:r>
      <w:proofErr w:type="spellEnd"/>
      <w:r w:rsidRPr="00D511D8">
        <w:t xml:space="preserve"> </w:t>
      </w:r>
      <w:proofErr w:type="spellStart"/>
      <w:r w:rsidRPr="00D511D8">
        <w:t>mandant</w:t>
      </w:r>
      <w:proofErr w:type="spellEnd"/>
      <w:r w:rsidRPr="00D511D8">
        <w:t xml:space="preserve"> la </w:t>
      </w:r>
      <w:proofErr w:type="spellStart"/>
      <w:r w:rsidRPr="00D511D8">
        <w:t>toate</w:t>
      </w:r>
      <w:proofErr w:type="spellEnd"/>
      <w:r w:rsidRPr="00D511D8">
        <w:t xml:space="preserve"> </w:t>
      </w:r>
      <w:proofErr w:type="spellStart"/>
      <w:r w:rsidRPr="00D511D8">
        <w:t>rubricile</w:t>
      </w:r>
      <w:proofErr w:type="spellEnd"/>
      <w:r w:rsidR="00E536AF" w:rsidRPr="00D511D8">
        <w:t xml:space="preserve"> </w:t>
      </w:r>
      <w:proofErr w:type="spellStart"/>
      <w:proofErr w:type="gramStart"/>
      <w:r w:rsidRPr="00D511D8">
        <w:t>înscrise</w:t>
      </w:r>
      <w:proofErr w:type="spellEnd"/>
      <w:r w:rsidRPr="00D511D8">
        <w:t>;</w:t>
      </w:r>
      <w:proofErr w:type="gramEnd"/>
    </w:p>
    <w:p w14:paraId="35824906" w14:textId="49FA02F8" w:rsidR="008D34C1" w:rsidRPr="00D511D8" w:rsidRDefault="008D34C1" w:rsidP="00703C74">
      <w:pPr>
        <w:pStyle w:val="ListParagraph"/>
        <w:numPr>
          <w:ilvl w:val="0"/>
          <w:numId w:val="13"/>
        </w:numPr>
        <w:tabs>
          <w:tab w:val="left" w:pos="821"/>
        </w:tabs>
        <w:kinsoku w:val="0"/>
        <w:overflowPunct w:val="0"/>
        <w:spacing w:before="0"/>
        <w:ind w:right="122"/>
      </w:pPr>
      <w:proofErr w:type="spellStart"/>
      <w:r w:rsidRPr="00D511D8">
        <w:t>conţine</w:t>
      </w:r>
      <w:proofErr w:type="spellEnd"/>
      <w:r w:rsidRPr="00D511D8">
        <w:t xml:space="preserve"> </w:t>
      </w:r>
      <w:proofErr w:type="spellStart"/>
      <w:r w:rsidRPr="00D511D8">
        <w:t>informaţii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conformitate</w:t>
      </w:r>
      <w:proofErr w:type="spellEnd"/>
      <w:r w:rsidRPr="00D511D8">
        <w:t xml:space="preserve"> cu </w:t>
      </w:r>
      <w:proofErr w:type="spellStart"/>
      <w:r w:rsidRPr="00D511D8">
        <w:t>Actul</w:t>
      </w:r>
      <w:proofErr w:type="spellEnd"/>
      <w:r w:rsidRPr="00D511D8">
        <w:t xml:space="preserve"> </w:t>
      </w:r>
      <w:proofErr w:type="spellStart"/>
      <w:r w:rsidRPr="00D511D8">
        <w:t>Constitutiv</w:t>
      </w:r>
      <w:proofErr w:type="spellEnd"/>
      <w:r w:rsidRPr="00D511D8">
        <w:t xml:space="preserve"> al </w:t>
      </w:r>
      <w:proofErr w:type="spellStart"/>
      <w:r w:rsidRPr="00D511D8">
        <w:t>Societății</w:t>
      </w:r>
      <w:proofErr w:type="spellEnd"/>
      <w:r w:rsidRPr="00D511D8">
        <w:t xml:space="preserve">, </w:t>
      </w:r>
      <w:proofErr w:type="spellStart"/>
      <w:r w:rsidRPr="00D511D8">
        <w:t>Legea</w:t>
      </w:r>
      <w:proofErr w:type="spellEnd"/>
      <w:r w:rsidRPr="00D511D8">
        <w:t xml:space="preserve"> </w:t>
      </w:r>
      <w:r w:rsidR="00C705CD" w:rsidRPr="00D511D8">
        <w:t xml:space="preserve">nr. 31/1990, </w:t>
      </w:r>
      <w:proofErr w:type="spellStart"/>
      <w:r w:rsidR="00C705CD" w:rsidRPr="00D511D8">
        <w:t>Legea</w:t>
      </w:r>
      <w:proofErr w:type="spellEnd"/>
      <w:r w:rsidR="00C705CD" w:rsidRPr="00D511D8">
        <w:t xml:space="preserve"> nr. 297/2004.</w:t>
      </w:r>
    </w:p>
    <w:p w14:paraId="623833EF" w14:textId="77777777" w:rsidR="003526BC" w:rsidRPr="00D511D8" w:rsidRDefault="003526BC" w:rsidP="00E536AF">
      <w:pPr>
        <w:pStyle w:val="BodyText"/>
        <w:kinsoku w:val="0"/>
        <w:overflowPunct w:val="0"/>
        <w:spacing w:before="11"/>
        <w:jc w:val="both"/>
      </w:pPr>
    </w:p>
    <w:p w14:paraId="212D3FFA" w14:textId="171A9762" w:rsidR="008D34C1" w:rsidRPr="00D511D8" w:rsidRDefault="008D34C1" w:rsidP="00E536AF">
      <w:pPr>
        <w:pStyle w:val="BodyText"/>
        <w:kinsoku w:val="0"/>
        <w:overflowPunct w:val="0"/>
        <w:ind w:left="100" w:right="116"/>
        <w:jc w:val="both"/>
      </w:pPr>
      <w:proofErr w:type="spellStart"/>
      <w:r w:rsidRPr="00D511D8">
        <w:t>Anexez</w:t>
      </w:r>
      <w:proofErr w:type="spellEnd"/>
      <w:r w:rsidRPr="00D511D8">
        <w:t xml:space="preserve"> </w:t>
      </w:r>
      <w:proofErr w:type="spellStart"/>
      <w:r w:rsidRPr="00D511D8">
        <w:t>prezentei</w:t>
      </w:r>
      <w:proofErr w:type="spellEnd"/>
      <w:r w:rsidRPr="00D511D8">
        <w:t xml:space="preserve"> </w:t>
      </w:r>
      <w:proofErr w:type="spellStart"/>
      <w:r w:rsidRPr="00D511D8">
        <w:t>procuri</w:t>
      </w:r>
      <w:proofErr w:type="spellEnd"/>
      <w:r w:rsidRPr="00D511D8">
        <w:t xml:space="preserve"> </w:t>
      </w:r>
      <w:proofErr w:type="spellStart"/>
      <w:r w:rsidRPr="00D511D8">
        <w:t>speciale</w:t>
      </w:r>
      <w:proofErr w:type="spellEnd"/>
      <w:r w:rsidRPr="00D511D8">
        <w:t xml:space="preserve"> </w:t>
      </w:r>
      <w:proofErr w:type="spellStart"/>
      <w:r w:rsidRPr="00D511D8">
        <w:t>copia</w:t>
      </w:r>
      <w:proofErr w:type="spellEnd"/>
      <w:r w:rsidRPr="00D511D8">
        <w:t xml:space="preserve"> </w:t>
      </w:r>
      <w:proofErr w:type="spellStart"/>
      <w:r w:rsidRPr="00D511D8">
        <w:t>actului</w:t>
      </w:r>
      <w:proofErr w:type="spellEnd"/>
      <w:r w:rsidRPr="00D511D8">
        <w:t xml:space="preserve"> de </w:t>
      </w:r>
      <w:proofErr w:type="spellStart"/>
      <w:r w:rsidRPr="00D511D8">
        <w:t>identitate</w:t>
      </w:r>
      <w:proofErr w:type="spellEnd"/>
      <w:r w:rsidRPr="00D511D8">
        <w:t xml:space="preserve"> care </w:t>
      </w:r>
      <w:proofErr w:type="spellStart"/>
      <w:r w:rsidRPr="00D511D8">
        <w:t>să</w:t>
      </w:r>
      <w:proofErr w:type="spellEnd"/>
      <w:r w:rsidRPr="00D511D8">
        <w:t xml:space="preserve"> </w:t>
      </w:r>
      <w:proofErr w:type="spellStart"/>
      <w:r w:rsidRPr="00D511D8">
        <w:t>permită</w:t>
      </w:r>
      <w:proofErr w:type="spellEnd"/>
      <w:r w:rsidRPr="00D511D8">
        <w:t xml:space="preserve"> </w:t>
      </w:r>
      <w:proofErr w:type="spellStart"/>
      <w:r w:rsidRPr="00D511D8">
        <w:t>identificarea</w:t>
      </w:r>
      <w:proofErr w:type="spellEnd"/>
      <w:r w:rsidRPr="00D511D8">
        <w:t xml:space="preserve"> </w:t>
      </w:r>
      <w:proofErr w:type="spellStart"/>
      <w:r w:rsidRPr="00D511D8">
        <w:t>mea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registrul</w:t>
      </w:r>
      <w:proofErr w:type="spellEnd"/>
      <w:r w:rsidRPr="00D511D8">
        <w:t xml:space="preserve"> </w:t>
      </w:r>
      <w:proofErr w:type="spellStart"/>
      <w:r w:rsidRPr="00D511D8">
        <w:t>acționarilor</w:t>
      </w:r>
      <w:proofErr w:type="spellEnd"/>
      <w:r w:rsidRPr="00D511D8">
        <w:t xml:space="preserve"> </w:t>
      </w:r>
      <w:proofErr w:type="spellStart"/>
      <w:r w:rsidR="00244FA5">
        <w:t>Societatii</w:t>
      </w:r>
      <w:proofErr w:type="spellEnd"/>
      <w:r w:rsidRPr="00D511D8">
        <w:t xml:space="preserve"> la data de </w:t>
      </w:r>
      <w:proofErr w:type="spellStart"/>
      <w:r w:rsidRPr="00D511D8">
        <w:t>referință</w:t>
      </w:r>
      <w:proofErr w:type="spellEnd"/>
      <w:r w:rsidRPr="00D511D8">
        <w:t xml:space="preserve"> </w:t>
      </w:r>
      <w:proofErr w:type="spellStart"/>
      <w:r w:rsidRPr="00D511D8">
        <w:t>eliberat</w:t>
      </w:r>
      <w:proofErr w:type="spellEnd"/>
      <w:r w:rsidRPr="00D511D8">
        <w:t xml:space="preserve"> de </w:t>
      </w:r>
      <w:proofErr w:type="spellStart"/>
      <w:r w:rsidRPr="00D511D8">
        <w:t>Depozitarul</w:t>
      </w:r>
      <w:proofErr w:type="spellEnd"/>
      <w:r w:rsidRPr="00D511D8">
        <w:t xml:space="preserve"> Central SA</w:t>
      </w:r>
      <w:r w:rsidR="00703C74">
        <w:t xml:space="preserve">/ </w:t>
      </w:r>
      <w:proofErr w:type="spellStart"/>
      <w:r w:rsidR="00703C74">
        <w:t>Societate</w:t>
      </w:r>
      <w:proofErr w:type="spellEnd"/>
      <w:r w:rsidRPr="00D511D8">
        <w:t xml:space="preserve"> </w:t>
      </w:r>
      <w:proofErr w:type="spellStart"/>
      <w:r w:rsidRPr="00D511D8">
        <w:t>şi</w:t>
      </w:r>
      <w:proofErr w:type="spellEnd"/>
      <w:r w:rsidRPr="00D511D8">
        <w:t xml:space="preserve"> </w:t>
      </w:r>
      <w:proofErr w:type="spellStart"/>
      <w:r w:rsidRPr="00D511D8">
        <w:t>copia</w:t>
      </w:r>
      <w:proofErr w:type="spellEnd"/>
      <w:r w:rsidRPr="00D511D8">
        <w:t xml:space="preserve"> </w:t>
      </w:r>
      <w:proofErr w:type="spellStart"/>
      <w:r w:rsidRPr="00D511D8">
        <w:t>actului</w:t>
      </w:r>
      <w:proofErr w:type="spellEnd"/>
      <w:r w:rsidRPr="00D511D8">
        <w:t xml:space="preserve"> de </w:t>
      </w:r>
      <w:proofErr w:type="spellStart"/>
      <w:r w:rsidRPr="00D511D8">
        <w:t>identitate</w:t>
      </w:r>
      <w:proofErr w:type="spellEnd"/>
      <w:r w:rsidRPr="00D511D8">
        <w:t xml:space="preserve"> al </w:t>
      </w:r>
      <w:proofErr w:type="spellStart"/>
      <w:r w:rsidRPr="00D511D8">
        <w:t>împuternicitului</w:t>
      </w:r>
      <w:proofErr w:type="spellEnd"/>
      <w:r w:rsidRPr="00D511D8">
        <w:t xml:space="preserve"> </w:t>
      </w:r>
      <w:proofErr w:type="spellStart"/>
      <w:r w:rsidRPr="00D511D8">
        <w:t>persoană</w:t>
      </w:r>
      <w:proofErr w:type="spellEnd"/>
      <w:r w:rsidRPr="00D511D8">
        <w:t xml:space="preserve"> </w:t>
      </w:r>
      <w:proofErr w:type="spellStart"/>
      <w:r w:rsidRPr="00D511D8">
        <w:t>fizică</w:t>
      </w:r>
      <w:proofErr w:type="spellEnd"/>
      <w:r w:rsidRPr="00D511D8">
        <w:t xml:space="preserve"> (BI </w:t>
      </w:r>
      <w:proofErr w:type="spellStart"/>
      <w:r w:rsidRPr="00D511D8">
        <w:t>sau</w:t>
      </w:r>
      <w:proofErr w:type="spellEnd"/>
      <w:r w:rsidRPr="00D511D8">
        <w:t xml:space="preserve"> CI </w:t>
      </w:r>
      <w:proofErr w:type="spellStart"/>
      <w:r w:rsidRPr="00D511D8">
        <w:t>pentru</w:t>
      </w:r>
      <w:proofErr w:type="spellEnd"/>
      <w:r w:rsidRPr="00D511D8">
        <w:t xml:space="preserve"> </w:t>
      </w:r>
      <w:proofErr w:type="spellStart"/>
      <w:r w:rsidRPr="00D511D8">
        <w:t>cetățenii</w:t>
      </w:r>
      <w:proofErr w:type="spellEnd"/>
      <w:r w:rsidRPr="00D511D8">
        <w:t xml:space="preserve"> </w:t>
      </w:r>
      <w:proofErr w:type="spellStart"/>
      <w:r w:rsidRPr="00D511D8">
        <w:t>români</w:t>
      </w:r>
      <w:proofErr w:type="spellEnd"/>
      <w:r w:rsidRPr="00D511D8">
        <w:t xml:space="preserve">, </w:t>
      </w:r>
      <w:proofErr w:type="spellStart"/>
      <w:r w:rsidRPr="00D511D8">
        <w:t>sau</w:t>
      </w:r>
      <w:proofErr w:type="spellEnd"/>
      <w:r w:rsidRPr="00D511D8">
        <w:t xml:space="preserve"> </w:t>
      </w:r>
      <w:proofErr w:type="spellStart"/>
      <w:r w:rsidRPr="00D511D8">
        <w:t>paşaport</w:t>
      </w:r>
      <w:proofErr w:type="spellEnd"/>
      <w:r w:rsidRPr="00D511D8">
        <w:t xml:space="preserve"> </w:t>
      </w:r>
      <w:proofErr w:type="spellStart"/>
      <w:r w:rsidRPr="00D511D8">
        <w:t>pentru</w:t>
      </w:r>
      <w:proofErr w:type="spellEnd"/>
      <w:r w:rsidRPr="00D511D8">
        <w:t xml:space="preserve"> </w:t>
      </w:r>
      <w:proofErr w:type="spellStart"/>
      <w:r w:rsidRPr="00D511D8">
        <w:t>cetățenii</w:t>
      </w:r>
      <w:proofErr w:type="spellEnd"/>
      <w:r w:rsidRPr="00D511D8">
        <w:t xml:space="preserve"> </w:t>
      </w:r>
      <w:proofErr w:type="spellStart"/>
      <w:r w:rsidRPr="00D511D8">
        <w:t>străini</w:t>
      </w:r>
      <w:proofErr w:type="spellEnd"/>
      <w:r w:rsidRPr="00D511D8">
        <w:t xml:space="preserve">).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cazul</w:t>
      </w:r>
      <w:proofErr w:type="spellEnd"/>
      <w:r w:rsidRPr="00D511D8">
        <w:t xml:space="preserve"> </w:t>
      </w:r>
      <w:proofErr w:type="spellStart"/>
      <w:r w:rsidRPr="00D511D8">
        <w:t>împuternicitului</w:t>
      </w:r>
      <w:proofErr w:type="spellEnd"/>
      <w:r w:rsidRPr="00D511D8">
        <w:t xml:space="preserve"> </w:t>
      </w:r>
      <w:proofErr w:type="spellStart"/>
      <w:r w:rsidRPr="00D511D8">
        <w:t>persoană</w:t>
      </w:r>
      <w:proofErr w:type="spellEnd"/>
      <w:r w:rsidRPr="00D511D8">
        <w:t xml:space="preserve"> </w:t>
      </w:r>
      <w:proofErr w:type="spellStart"/>
      <w:r w:rsidRPr="00D511D8">
        <w:t>juridică</w:t>
      </w:r>
      <w:proofErr w:type="spellEnd"/>
      <w:r w:rsidRPr="00D511D8">
        <w:t xml:space="preserve">, </w:t>
      </w:r>
      <w:proofErr w:type="spellStart"/>
      <w:r w:rsidRPr="00D511D8">
        <w:t>ataşez</w:t>
      </w:r>
      <w:proofErr w:type="spellEnd"/>
      <w:r w:rsidRPr="00D511D8">
        <w:t xml:space="preserve"> </w:t>
      </w:r>
      <w:proofErr w:type="spellStart"/>
      <w:r w:rsidRPr="00D511D8">
        <w:t>şi</w:t>
      </w:r>
      <w:proofErr w:type="spellEnd"/>
      <w:r w:rsidRPr="00D511D8">
        <w:t xml:space="preserve"> </w:t>
      </w:r>
      <w:proofErr w:type="spellStart"/>
      <w:r w:rsidRPr="00D511D8">
        <w:t>certificatul</w:t>
      </w:r>
      <w:proofErr w:type="spellEnd"/>
      <w:r w:rsidRPr="00D511D8">
        <w:t xml:space="preserve"> </w:t>
      </w:r>
      <w:proofErr w:type="spellStart"/>
      <w:r w:rsidRPr="00D511D8">
        <w:t>constatator</w:t>
      </w:r>
      <w:proofErr w:type="spellEnd"/>
      <w:r w:rsidRPr="00D511D8">
        <w:t xml:space="preserve"> al </w:t>
      </w:r>
      <w:proofErr w:type="spellStart"/>
      <w:r w:rsidRPr="00D511D8">
        <w:t>împuternicitului</w:t>
      </w:r>
      <w:proofErr w:type="spellEnd"/>
      <w:r w:rsidRPr="00D511D8">
        <w:t xml:space="preserve"> </w:t>
      </w:r>
      <w:proofErr w:type="spellStart"/>
      <w:r w:rsidRPr="00D511D8">
        <w:t>persoană</w:t>
      </w:r>
      <w:proofErr w:type="spellEnd"/>
      <w:r w:rsidRPr="00D511D8">
        <w:t xml:space="preserve"> </w:t>
      </w:r>
      <w:proofErr w:type="spellStart"/>
      <w:r w:rsidRPr="00D511D8">
        <w:t>juridică</w:t>
      </w:r>
      <w:proofErr w:type="spellEnd"/>
      <w:r w:rsidRPr="00D511D8">
        <w:t xml:space="preserve">, </w:t>
      </w:r>
      <w:proofErr w:type="spellStart"/>
      <w:r w:rsidRPr="00D511D8">
        <w:t>în</w:t>
      </w:r>
      <w:proofErr w:type="spellEnd"/>
      <w:r w:rsidRPr="00D511D8">
        <w:t xml:space="preserve"> original </w:t>
      </w:r>
      <w:proofErr w:type="spellStart"/>
      <w:r w:rsidRPr="00D511D8">
        <w:t>sau</w:t>
      </w:r>
      <w:proofErr w:type="spellEnd"/>
      <w:r w:rsidRPr="00D511D8">
        <w:t xml:space="preserve"> </w:t>
      </w:r>
      <w:proofErr w:type="spellStart"/>
      <w:r w:rsidRPr="00D511D8">
        <w:t>copie</w:t>
      </w:r>
      <w:proofErr w:type="spellEnd"/>
      <w:r w:rsidRPr="00D511D8">
        <w:t xml:space="preserve"> </w:t>
      </w:r>
      <w:proofErr w:type="spellStart"/>
      <w:r w:rsidRPr="00D511D8">
        <w:t>conformă</w:t>
      </w:r>
      <w:proofErr w:type="spellEnd"/>
      <w:r w:rsidRPr="00D511D8">
        <w:t xml:space="preserve"> cu </w:t>
      </w:r>
      <w:proofErr w:type="spellStart"/>
      <w:r w:rsidRPr="00D511D8">
        <w:t>originalul</w:t>
      </w:r>
      <w:proofErr w:type="spellEnd"/>
      <w:r w:rsidRPr="00D511D8">
        <w:t xml:space="preserve">, </w:t>
      </w:r>
      <w:proofErr w:type="spellStart"/>
      <w:r w:rsidRPr="00D511D8">
        <w:t>eliberat</w:t>
      </w:r>
      <w:proofErr w:type="spellEnd"/>
      <w:r w:rsidRPr="00D511D8">
        <w:t xml:space="preserve"> de </w:t>
      </w:r>
      <w:proofErr w:type="spellStart"/>
      <w:r w:rsidRPr="00D511D8">
        <w:t>Registrul</w:t>
      </w:r>
      <w:proofErr w:type="spellEnd"/>
      <w:r w:rsidRPr="00D511D8">
        <w:t xml:space="preserve"> </w:t>
      </w:r>
      <w:proofErr w:type="spellStart"/>
      <w:r w:rsidRPr="00D511D8">
        <w:t>Comerțului</w:t>
      </w:r>
      <w:proofErr w:type="spellEnd"/>
      <w:r w:rsidRPr="00D511D8">
        <w:t xml:space="preserve"> </w:t>
      </w:r>
      <w:proofErr w:type="spellStart"/>
      <w:r w:rsidRPr="00D511D8">
        <w:t>sau</w:t>
      </w:r>
      <w:proofErr w:type="spellEnd"/>
      <w:r w:rsidRPr="00D511D8">
        <w:t xml:space="preserve"> </w:t>
      </w:r>
      <w:proofErr w:type="spellStart"/>
      <w:r w:rsidRPr="00D511D8">
        <w:t>orice</w:t>
      </w:r>
      <w:proofErr w:type="spellEnd"/>
      <w:r w:rsidRPr="00D511D8">
        <w:t xml:space="preserve"> alt document, </w:t>
      </w:r>
      <w:proofErr w:type="spellStart"/>
      <w:r w:rsidRPr="00D511D8">
        <w:t>în</w:t>
      </w:r>
      <w:proofErr w:type="spellEnd"/>
      <w:r w:rsidRPr="00D511D8">
        <w:t xml:space="preserve"> original </w:t>
      </w:r>
      <w:proofErr w:type="spellStart"/>
      <w:r w:rsidRPr="00D511D8">
        <w:t>sau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copie</w:t>
      </w:r>
      <w:proofErr w:type="spellEnd"/>
      <w:r w:rsidRPr="00D511D8">
        <w:t xml:space="preserve"> </w:t>
      </w:r>
      <w:proofErr w:type="spellStart"/>
      <w:r w:rsidRPr="00D511D8">
        <w:t>conformă</w:t>
      </w:r>
      <w:proofErr w:type="spellEnd"/>
      <w:r w:rsidRPr="00D511D8">
        <w:t xml:space="preserve"> cu </w:t>
      </w:r>
      <w:proofErr w:type="spellStart"/>
      <w:r w:rsidRPr="00D511D8">
        <w:t>originalul</w:t>
      </w:r>
      <w:proofErr w:type="spellEnd"/>
      <w:r w:rsidRPr="00D511D8">
        <w:t xml:space="preserve">, </w:t>
      </w:r>
      <w:proofErr w:type="spellStart"/>
      <w:r w:rsidRPr="00D511D8">
        <w:t>emis</w:t>
      </w:r>
      <w:proofErr w:type="spellEnd"/>
      <w:r w:rsidRPr="00D511D8">
        <w:t xml:space="preserve"> de </w:t>
      </w:r>
      <w:proofErr w:type="spellStart"/>
      <w:r w:rsidRPr="00D511D8">
        <w:t>către</w:t>
      </w:r>
      <w:proofErr w:type="spellEnd"/>
      <w:r w:rsidRPr="00D511D8">
        <w:t xml:space="preserve"> o </w:t>
      </w:r>
      <w:proofErr w:type="spellStart"/>
      <w:r w:rsidRPr="00D511D8">
        <w:t>autoritate</w:t>
      </w:r>
      <w:proofErr w:type="spellEnd"/>
      <w:r w:rsidRPr="00D511D8">
        <w:t xml:space="preserve"> </w:t>
      </w:r>
      <w:proofErr w:type="spellStart"/>
      <w:r w:rsidRPr="00D511D8">
        <w:t>competentă</w:t>
      </w:r>
      <w:proofErr w:type="spellEnd"/>
      <w:r w:rsidRPr="00D511D8">
        <w:t xml:space="preserve"> din </w:t>
      </w:r>
      <w:proofErr w:type="spellStart"/>
      <w:r w:rsidRPr="00D511D8">
        <w:t>statul</w:t>
      </w:r>
      <w:proofErr w:type="spellEnd"/>
      <w:r w:rsidRPr="00D511D8">
        <w:t xml:space="preserve"> de </w:t>
      </w:r>
      <w:proofErr w:type="spellStart"/>
      <w:r w:rsidRPr="00D511D8">
        <w:t>origine</w:t>
      </w:r>
      <w:proofErr w:type="spellEnd"/>
      <w:r w:rsidRPr="00D511D8">
        <w:t xml:space="preserve">, </w:t>
      </w:r>
      <w:proofErr w:type="spellStart"/>
      <w:r w:rsidRPr="00D511D8">
        <w:t>indicând</w:t>
      </w:r>
      <w:proofErr w:type="spellEnd"/>
      <w:r w:rsidRPr="00D511D8">
        <w:t xml:space="preserve"> </w:t>
      </w:r>
      <w:proofErr w:type="spellStart"/>
      <w:r w:rsidRPr="00D511D8">
        <w:t>printre</w:t>
      </w:r>
      <w:proofErr w:type="spellEnd"/>
      <w:r w:rsidRPr="00D511D8">
        <w:t xml:space="preserve"> </w:t>
      </w:r>
      <w:proofErr w:type="spellStart"/>
      <w:r w:rsidRPr="00D511D8">
        <w:t>altele</w:t>
      </w:r>
      <w:proofErr w:type="spellEnd"/>
      <w:r w:rsidRPr="00D511D8">
        <w:t xml:space="preserve"> </w:t>
      </w:r>
      <w:proofErr w:type="spellStart"/>
      <w:r w:rsidRPr="00D511D8">
        <w:t>identitatea</w:t>
      </w:r>
      <w:proofErr w:type="spellEnd"/>
      <w:r w:rsidRPr="00D511D8">
        <w:t xml:space="preserve"> </w:t>
      </w:r>
      <w:proofErr w:type="spellStart"/>
      <w:r w:rsidRPr="00D511D8">
        <w:t>reprezentantului</w:t>
      </w:r>
      <w:proofErr w:type="spellEnd"/>
      <w:r w:rsidRPr="00D511D8">
        <w:t xml:space="preserve"> legal al </w:t>
      </w:r>
      <w:proofErr w:type="spellStart"/>
      <w:r w:rsidRPr="00D511D8">
        <w:t>acestuia</w:t>
      </w:r>
      <w:proofErr w:type="spellEnd"/>
      <w:r w:rsidRPr="00D511D8">
        <w:t xml:space="preserve">, cu o </w:t>
      </w:r>
      <w:proofErr w:type="spellStart"/>
      <w:r w:rsidRPr="00D511D8">
        <w:t>vechime</w:t>
      </w:r>
      <w:proofErr w:type="spellEnd"/>
      <w:r w:rsidRPr="00D511D8">
        <w:t xml:space="preserve"> de </w:t>
      </w:r>
      <w:proofErr w:type="spellStart"/>
      <w:r w:rsidRPr="00D511D8">
        <w:t>cel</w:t>
      </w:r>
      <w:proofErr w:type="spellEnd"/>
      <w:r w:rsidRPr="00D511D8">
        <w:t xml:space="preserve"> </w:t>
      </w:r>
      <w:proofErr w:type="spellStart"/>
      <w:r w:rsidRPr="00D511D8">
        <w:t>mult</w:t>
      </w:r>
      <w:proofErr w:type="spellEnd"/>
      <w:r w:rsidRPr="00D511D8">
        <w:t xml:space="preserve"> 3 </w:t>
      </w:r>
      <w:proofErr w:type="spellStart"/>
      <w:r w:rsidRPr="00D511D8">
        <w:t>luni</w:t>
      </w:r>
      <w:proofErr w:type="spellEnd"/>
      <w:r w:rsidRPr="00D511D8">
        <w:t xml:space="preserve"> </w:t>
      </w:r>
      <w:proofErr w:type="spellStart"/>
      <w:r w:rsidRPr="00D511D8">
        <w:t>raportat</w:t>
      </w:r>
      <w:proofErr w:type="spellEnd"/>
      <w:r w:rsidRPr="00D511D8">
        <w:t xml:space="preserve"> la data </w:t>
      </w:r>
      <w:proofErr w:type="spellStart"/>
      <w:r w:rsidRPr="00D511D8">
        <w:t>publicării</w:t>
      </w:r>
      <w:proofErr w:type="spellEnd"/>
      <w:r w:rsidRPr="00D511D8">
        <w:t xml:space="preserve"> </w:t>
      </w:r>
      <w:proofErr w:type="spellStart"/>
      <w:r w:rsidRPr="00D511D8">
        <w:t>convocatorului</w:t>
      </w:r>
      <w:proofErr w:type="spellEnd"/>
      <w:r w:rsidRPr="00D511D8">
        <w:t xml:space="preserve"> </w:t>
      </w:r>
      <w:proofErr w:type="spellStart"/>
      <w:r w:rsidRPr="00D511D8">
        <w:t>adunării</w:t>
      </w:r>
      <w:proofErr w:type="spellEnd"/>
      <w:r w:rsidRPr="00D511D8">
        <w:t xml:space="preserve"> </w:t>
      </w:r>
      <w:proofErr w:type="spellStart"/>
      <w:r w:rsidRPr="00D511D8">
        <w:t>generale</w:t>
      </w:r>
      <w:proofErr w:type="spellEnd"/>
      <w:r w:rsidRPr="00D511D8">
        <w:t>.</w:t>
      </w:r>
    </w:p>
    <w:p w14:paraId="5FFC1FBA" w14:textId="77777777" w:rsidR="00AE3B14" w:rsidRPr="00D511D8" w:rsidRDefault="00AE3B14" w:rsidP="00E536AF">
      <w:pPr>
        <w:pStyle w:val="BodyText"/>
        <w:kinsoku w:val="0"/>
        <w:overflowPunct w:val="0"/>
        <w:spacing w:before="11"/>
        <w:jc w:val="both"/>
      </w:pPr>
    </w:p>
    <w:p w14:paraId="665A0E77" w14:textId="77777777" w:rsidR="00AE3B14" w:rsidRPr="00D511D8" w:rsidRDefault="00AE3B14" w:rsidP="00E536AF">
      <w:pPr>
        <w:pStyle w:val="BodyText"/>
        <w:kinsoku w:val="0"/>
        <w:overflowPunct w:val="0"/>
        <w:spacing w:before="11"/>
        <w:jc w:val="both"/>
      </w:pPr>
    </w:p>
    <w:p w14:paraId="27E9DAA7" w14:textId="77777777" w:rsidR="008D34C1" w:rsidRPr="00D511D8" w:rsidRDefault="008D34C1" w:rsidP="00E536AF">
      <w:pPr>
        <w:pStyle w:val="BodyText"/>
        <w:tabs>
          <w:tab w:val="left" w:pos="5844"/>
        </w:tabs>
        <w:kinsoku w:val="0"/>
        <w:overflowPunct w:val="0"/>
        <w:ind w:left="100"/>
        <w:jc w:val="both"/>
      </w:pPr>
      <w:r w:rsidRPr="00D511D8">
        <w:t xml:space="preserve">Data </w:t>
      </w:r>
      <w:proofErr w:type="spellStart"/>
      <w:r w:rsidRPr="00D511D8">
        <w:t>acordării</w:t>
      </w:r>
      <w:proofErr w:type="spellEnd"/>
      <w:r w:rsidRPr="00D511D8">
        <w:t xml:space="preserve"> </w:t>
      </w:r>
      <w:proofErr w:type="spellStart"/>
      <w:r w:rsidRPr="00D511D8">
        <w:t>procurii</w:t>
      </w:r>
      <w:proofErr w:type="spellEnd"/>
      <w:r w:rsidR="007A3416" w:rsidRPr="00D511D8">
        <w:t xml:space="preserve"> </w:t>
      </w:r>
      <w:proofErr w:type="spellStart"/>
      <w:proofErr w:type="gramStart"/>
      <w:r w:rsidRPr="00D511D8">
        <w:t>speciale</w:t>
      </w:r>
      <w:proofErr w:type="spellEnd"/>
      <w:r w:rsidRPr="00D511D8">
        <w:t>:[</w:t>
      </w:r>
      <w:proofErr w:type="gramEnd"/>
      <w:r w:rsidRPr="00D511D8">
        <w:rPr>
          <w:u w:val="single" w:color="000000"/>
        </w:rPr>
        <w:tab/>
      </w:r>
      <w:r w:rsidRPr="00D511D8">
        <w:t>]</w:t>
      </w:r>
    </w:p>
    <w:p w14:paraId="5175EFF7" w14:textId="77777777" w:rsidR="008D34C1" w:rsidRPr="00D511D8" w:rsidRDefault="007A3416" w:rsidP="00E536AF">
      <w:pPr>
        <w:pStyle w:val="BodyText"/>
        <w:kinsoku w:val="0"/>
        <w:overflowPunct w:val="0"/>
        <w:ind w:left="100" w:right="121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În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situația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î</w:t>
      </w:r>
      <w:r w:rsidR="008D34C1" w:rsidRPr="00D511D8">
        <w:rPr>
          <w:color w:val="808080"/>
        </w:rPr>
        <w:t>n</w:t>
      </w:r>
      <w:proofErr w:type="spellEnd"/>
      <w:r w:rsidR="008D34C1" w:rsidRPr="00D511D8">
        <w:rPr>
          <w:color w:val="808080"/>
        </w:rPr>
        <w:t xml:space="preserve"> care </w:t>
      </w:r>
      <w:proofErr w:type="spellStart"/>
      <w:r w:rsidR="008D34C1" w:rsidRPr="00D511D8">
        <w:rPr>
          <w:color w:val="808080"/>
        </w:rPr>
        <w:t>acţionarul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va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transmite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succesiv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mai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mult</w:t>
      </w:r>
      <w:proofErr w:type="spellEnd"/>
      <w:r w:rsidR="008D34C1" w:rsidRPr="00D511D8">
        <w:rPr>
          <w:color w:val="808080"/>
        </w:rPr>
        <w:t xml:space="preserve"> de o </w:t>
      </w:r>
      <w:proofErr w:type="spellStart"/>
      <w:r w:rsidR="008D34C1" w:rsidRPr="00D511D8">
        <w:rPr>
          <w:color w:val="808080"/>
        </w:rPr>
        <w:t>procură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specială</w:t>
      </w:r>
      <w:proofErr w:type="spellEnd"/>
      <w:r w:rsidR="008D34C1" w:rsidRPr="00D511D8">
        <w:rPr>
          <w:color w:val="808080"/>
        </w:rPr>
        <w:t xml:space="preserve">, </w:t>
      </w:r>
      <w:proofErr w:type="spellStart"/>
      <w:r w:rsidR="008D34C1" w:rsidRPr="00D511D8">
        <w:rPr>
          <w:color w:val="808080"/>
        </w:rPr>
        <w:t>Societatea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va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considera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că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procura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specială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având</w:t>
      </w:r>
      <w:proofErr w:type="spellEnd"/>
      <w:r w:rsidR="008D34C1" w:rsidRPr="00D511D8">
        <w:rPr>
          <w:color w:val="808080"/>
        </w:rPr>
        <w:t xml:space="preserve"> o </w:t>
      </w:r>
      <w:proofErr w:type="spellStart"/>
      <w:r w:rsidR="008D34C1" w:rsidRPr="00D511D8">
        <w:rPr>
          <w:color w:val="808080"/>
        </w:rPr>
        <w:t>dată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ulterioară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revocă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procura</w:t>
      </w:r>
      <w:proofErr w:type="spellEnd"/>
      <w:r w:rsidR="008D34C1" w:rsidRPr="00D511D8">
        <w:rPr>
          <w:color w:val="808080"/>
        </w:rPr>
        <w:t>(</w:t>
      </w:r>
      <w:proofErr w:type="spellStart"/>
      <w:r w:rsidR="008D34C1" w:rsidRPr="00D511D8">
        <w:rPr>
          <w:color w:val="808080"/>
        </w:rPr>
        <w:t>ile</w:t>
      </w:r>
      <w:proofErr w:type="spellEnd"/>
      <w:r w:rsidR="008D34C1" w:rsidRPr="00D511D8">
        <w:rPr>
          <w:color w:val="808080"/>
        </w:rPr>
        <w:t xml:space="preserve">) </w:t>
      </w:r>
      <w:proofErr w:type="spellStart"/>
      <w:r w:rsidR="008D34C1" w:rsidRPr="00D511D8">
        <w:rPr>
          <w:color w:val="808080"/>
        </w:rPr>
        <w:t>specială</w:t>
      </w:r>
      <w:proofErr w:type="spellEnd"/>
      <w:r w:rsidR="008D34C1" w:rsidRPr="00D511D8">
        <w:rPr>
          <w:color w:val="808080"/>
        </w:rPr>
        <w:t xml:space="preserve">(e) </w:t>
      </w:r>
      <w:proofErr w:type="spellStart"/>
      <w:r w:rsidR="008D34C1" w:rsidRPr="00D511D8">
        <w:rPr>
          <w:color w:val="808080"/>
        </w:rPr>
        <w:t>anterioară</w:t>
      </w:r>
      <w:proofErr w:type="spellEnd"/>
      <w:r w:rsidR="008D34C1" w:rsidRPr="00D511D8">
        <w:rPr>
          <w:color w:val="808080"/>
        </w:rPr>
        <w:t>(e)).</w:t>
      </w:r>
    </w:p>
    <w:p w14:paraId="3483B285" w14:textId="77777777" w:rsidR="008D34C1" w:rsidRPr="00D511D8" w:rsidRDefault="008D34C1" w:rsidP="00E536AF">
      <w:pPr>
        <w:pStyle w:val="BodyText"/>
        <w:kinsoku w:val="0"/>
        <w:overflowPunct w:val="0"/>
        <w:spacing w:before="11"/>
        <w:jc w:val="both"/>
      </w:pPr>
    </w:p>
    <w:p w14:paraId="3B645F59" w14:textId="77777777" w:rsidR="008D34C1" w:rsidRPr="00D511D8" w:rsidRDefault="008D34C1" w:rsidP="00E536AF">
      <w:pPr>
        <w:pStyle w:val="BodyText"/>
        <w:tabs>
          <w:tab w:val="left" w:pos="5612"/>
        </w:tabs>
        <w:kinsoku w:val="0"/>
        <w:overflowPunct w:val="0"/>
        <w:ind w:left="100"/>
        <w:jc w:val="both"/>
      </w:pPr>
      <w:proofErr w:type="spellStart"/>
      <w:r w:rsidRPr="00D511D8">
        <w:t>Nume</w:t>
      </w:r>
      <w:proofErr w:type="spellEnd"/>
      <w:r w:rsidRPr="00D511D8">
        <w:t xml:space="preserve"> </w:t>
      </w:r>
      <w:proofErr w:type="spellStart"/>
      <w:r w:rsidRPr="00D511D8">
        <w:t>şi</w:t>
      </w:r>
      <w:proofErr w:type="spellEnd"/>
      <w:r w:rsidR="007A3416" w:rsidRPr="00D511D8">
        <w:t xml:space="preserve"> </w:t>
      </w:r>
      <w:proofErr w:type="spellStart"/>
      <w:r w:rsidRPr="00D511D8">
        <w:t>prenume</w:t>
      </w:r>
      <w:proofErr w:type="spellEnd"/>
      <w:r w:rsidRPr="00D511D8">
        <w:t>: [</w:t>
      </w:r>
      <w:r w:rsidRPr="00D511D8">
        <w:rPr>
          <w:u w:val="single" w:color="000000"/>
        </w:rPr>
        <w:tab/>
      </w:r>
      <w:r w:rsidRPr="00D511D8">
        <w:t>]</w:t>
      </w:r>
    </w:p>
    <w:p w14:paraId="14AABAAB" w14:textId="77777777" w:rsidR="008D34C1" w:rsidRPr="00D511D8" w:rsidRDefault="008D34C1" w:rsidP="00E536AF">
      <w:pPr>
        <w:pStyle w:val="BodyText"/>
        <w:kinsoku w:val="0"/>
        <w:overflowPunct w:val="0"/>
        <w:ind w:left="100" w:right="125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şi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prenumele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acţionarului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persoană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fizică</w:t>
      </w:r>
      <w:proofErr w:type="spellEnd"/>
      <w:r w:rsidRPr="00D511D8">
        <w:rPr>
          <w:color w:val="808080"/>
        </w:rPr>
        <w:t xml:space="preserve">, </w:t>
      </w:r>
      <w:proofErr w:type="spellStart"/>
      <w:r w:rsidRPr="00D511D8">
        <w:rPr>
          <w:color w:val="808080"/>
        </w:rPr>
        <w:t>în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clar</w:t>
      </w:r>
      <w:proofErr w:type="spellEnd"/>
      <w:r w:rsidRPr="00D511D8">
        <w:rPr>
          <w:color w:val="808080"/>
        </w:rPr>
        <w:t>, cu majuscule)</w:t>
      </w:r>
    </w:p>
    <w:p w14:paraId="74C7E3B9" w14:textId="77777777" w:rsidR="008D34C1" w:rsidRPr="00D511D8" w:rsidRDefault="008D34C1" w:rsidP="00E536AF">
      <w:pPr>
        <w:pStyle w:val="BodyText"/>
        <w:kinsoku w:val="0"/>
        <w:overflowPunct w:val="0"/>
        <w:jc w:val="both"/>
      </w:pPr>
    </w:p>
    <w:p w14:paraId="3378137D" w14:textId="77777777" w:rsidR="008D34C1" w:rsidRPr="00D511D8" w:rsidRDefault="008D34C1" w:rsidP="00E536AF">
      <w:pPr>
        <w:pStyle w:val="BodyText"/>
        <w:kinsoku w:val="0"/>
        <w:overflowPunct w:val="0"/>
        <w:ind w:left="100"/>
        <w:jc w:val="both"/>
      </w:pPr>
      <w:proofErr w:type="spellStart"/>
      <w:r w:rsidRPr="00D511D8">
        <w:t>Semnătura</w:t>
      </w:r>
      <w:proofErr w:type="spellEnd"/>
      <w:r w:rsidRPr="00D511D8">
        <w:t>:</w:t>
      </w:r>
    </w:p>
    <w:p w14:paraId="20906FD0" w14:textId="77777777" w:rsidR="008D34C1" w:rsidRPr="00D511D8" w:rsidRDefault="008D34C1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În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cazul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acţionarilor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colectivi</w:t>
      </w:r>
      <w:proofErr w:type="spellEnd"/>
      <w:r w:rsidRPr="00D511D8">
        <w:rPr>
          <w:color w:val="808080"/>
        </w:rPr>
        <w:t xml:space="preserve">, se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semna</w:t>
      </w:r>
      <w:proofErr w:type="spellEnd"/>
      <w:r w:rsidRPr="00D511D8">
        <w:rPr>
          <w:color w:val="808080"/>
        </w:rPr>
        <w:t xml:space="preserve"> de </w:t>
      </w:r>
      <w:proofErr w:type="spellStart"/>
      <w:r w:rsidRPr="00D511D8">
        <w:rPr>
          <w:color w:val="808080"/>
        </w:rPr>
        <w:t>toţi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acţionarii</w:t>
      </w:r>
      <w:proofErr w:type="spellEnd"/>
      <w:r w:rsidRPr="00D511D8">
        <w:rPr>
          <w:color w:val="808080"/>
        </w:rPr>
        <w:t>)</w:t>
      </w:r>
    </w:p>
    <w:p w14:paraId="601E4A63" w14:textId="77777777" w:rsidR="00C705CD" w:rsidRPr="00D511D8" w:rsidRDefault="00C705CD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0518B147" w14:textId="0C16E6F6" w:rsidR="00C705CD" w:rsidRDefault="00C705CD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65A724FC" w14:textId="5842CB89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15872781" w14:textId="7D034671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01B2614E" w14:textId="334B9161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7514F7E0" w14:textId="407641B7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13C3CE58" w14:textId="59CFB6AC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109FC0E0" w14:textId="5BB7036D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170B5354" w14:textId="2888721E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158EB002" w14:textId="1E02FEAA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73F0939A" w14:textId="6F5B5E99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1F4903E7" w14:textId="4F27732F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377AA9BE" w14:textId="77CEA56D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4DAD4AC5" w14:textId="0C1A514B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68AD6909" w14:textId="5FA36059" w:rsidR="00CB7197" w:rsidRDefault="00CB719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285CC5DD" w14:textId="0A1F787E" w:rsidR="00CB7197" w:rsidRDefault="00CB7197" w:rsidP="00703C74">
      <w:pPr>
        <w:pStyle w:val="BodyText"/>
        <w:kinsoku w:val="0"/>
        <w:overflowPunct w:val="0"/>
        <w:jc w:val="both"/>
        <w:rPr>
          <w:color w:val="808080"/>
        </w:rPr>
      </w:pPr>
    </w:p>
    <w:sectPr w:rsidR="00CB7197" w:rsidSect="007F01C0">
      <w:footerReference w:type="default" r:id="rId12"/>
      <w:pgSz w:w="12240" w:h="15840"/>
      <w:pgMar w:top="1360" w:right="1680" w:bottom="1260" w:left="1700" w:header="0" w:footer="1067" w:gutter="0"/>
      <w:cols w:space="720" w:equalWidth="0">
        <w:col w:w="8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0391" w14:textId="77777777" w:rsidR="00403C27" w:rsidRDefault="00403C27">
      <w:r>
        <w:separator/>
      </w:r>
    </w:p>
  </w:endnote>
  <w:endnote w:type="continuationSeparator" w:id="0">
    <w:p w14:paraId="2A8B5311" w14:textId="77777777" w:rsidR="00403C27" w:rsidRDefault="0040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D693" w14:textId="77777777" w:rsidR="00134ED0" w:rsidRDefault="00703C74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7153374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14.1pt;margin-top:727.65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oCrw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" o:allowincell="f" filled="f" stroked="f">
          <v:textbox inset="0,0,0,0">
            <w:txbxContent>
              <w:p w14:paraId="01375EEE" w14:textId="77777777" w:rsidR="00134ED0" w:rsidRDefault="00D177DF">
                <w:pPr>
                  <w:pStyle w:val="BodyText"/>
                  <w:kinsoku w:val="0"/>
                  <w:overflowPunct w:val="0"/>
                  <w:spacing w:before="10"/>
                  <w:ind w:left="40"/>
                </w:pPr>
                <w:r>
                  <w:fldChar w:fldCharType="begin"/>
                </w:r>
                <w:r w:rsidR="00134ED0">
                  <w:instrText xml:space="preserve"> PAGE </w:instrText>
                </w:r>
                <w:r>
                  <w:fldChar w:fldCharType="separate"/>
                </w:r>
                <w:r w:rsidR="00EB470D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65B6" w14:textId="77777777" w:rsidR="00403C27" w:rsidRDefault="00403C27">
      <w:r>
        <w:separator/>
      </w:r>
    </w:p>
  </w:footnote>
  <w:footnote w:type="continuationSeparator" w:id="0">
    <w:p w14:paraId="4ABDAF1B" w14:textId="77777777" w:rsidR="00403C27" w:rsidRDefault="0040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51" w:hanging="452"/>
      </w:pPr>
      <w:rPr>
        <w:rFonts w:ascii="Times New Roman" w:hAnsi="Times New Roman" w:cs="Times New Roman"/>
        <w:b w:val="0"/>
        <w:bCs w:val="0"/>
        <w:spacing w:val="-3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560" w:hanging="720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220" w:hanging="720"/>
      </w:pPr>
    </w:lvl>
    <w:lvl w:ilvl="3">
      <w:numFmt w:val="bullet"/>
      <w:lvlText w:val="•"/>
      <w:lvlJc w:val="left"/>
      <w:pPr>
        <w:ind w:left="3050" w:hanging="720"/>
      </w:pPr>
    </w:lvl>
    <w:lvl w:ilvl="4">
      <w:numFmt w:val="bullet"/>
      <w:lvlText w:val="•"/>
      <w:lvlJc w:val="left"/>
      <w:pPr>
        <w:ind w:left="3880" w:hanging="720"/>
      </w:pPr>
    </w:lvl>
    <w:lvl w:ilvl="5">
      <w:numFmt w:val="bullet"/>
      <w:lvlText w:val="•"/>
      <w:lvlJc w:val="left"/>
      <w:pPr>
        <w:ind w:left="4710" w:hanging="720"/>
      </w:pPr>
    </w:lvl>
    <w:lvl w:ilvl="6">
      <w:numFmt w:val="bullet"/>
      <w:lvlText w:val="•"/>
      <w:lvlJc w:val="left"/>
      <w:pPr>
        <w:ind w:left="5540" w:hanging="720"/>
      </w:pPr>
    </w:lvl>
    <w:lvl w:ilvl="7">
      <w:numFmt w:val="bullet"/>
      <w:lvlText w:val="•"/>
      <w:lvlJc w:val="left"/>
      <w:pPr>
        <w:ind w:left="6370" w:hanging="720"/>
      </w:pPr>
    </w:lvl>
    <w:lvl w:ilvl="8">
      <w:numFmt w:val="bullet"/>
      <w:lvlText w:val="•"/>
      <w:lvlJc w:val="left"/>
      <w:pPr>
        <w:ind w:left="7200" w:hanging="720"/>
      </w:pPr>
    </w:lvl>
  </w:abstractNum>
  <w:abstractNum w:abstractNumId="1" w15:restartNumberingAfterBreak="0">
    <w:nsid w:val="0CD04AFC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333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FCA"/>
    <w:multiLevelType w:val="hybridMultilevel"/>
    <w:tmpl w:val="A1C6B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B6870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E176B"/>
    <w:multiLevelType w:val="hybridMultilevel"/>
    <w:tmpl w:val="B948941C"/>
    <w:lvl w:ilvl="0" w:tplc="616CC76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28E560F"/>
    <w:multiLevelType w:val="hybridMultilevel"/>
    <w:tmpl w:val="B948941C"/>
    <w:lvl w:ilvl="0" w:tplc="616CC76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7DD0284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4239A"/>
    <w:multiLevelType w:val="hybridMultilevel"/>
    <w:tmpl w:val="17C41DA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D4362B2"/>
    <w:multiLevelType w:val="hybridMultilevel"/>
    <w:tmpl w:val="C60E9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63B1D"/>
    <w:multiLevelType w:val="hybridMultilevel"/>
    <w:tmpl w:val="5F9A0B9E"/>
    <w:lvl w:ilvl="0" w:tplc="2B445D80">
      <w:start w:val="4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9743829"/>
    <w:multiLevelType w:val="hybridMultilevel"/>
    <w:tmpl w:val="60725A2E"/>
    <w:lvl w:ilvl="0" w:tplc="7FC0866C">
      <w:start w:val="1"/>
      <w:numFmt w:val="decimal"/>
      <w:lvlText w:val="%1."/>
      <w:lvlJc w:val="left"/>
      <w:pPr>
        <w:ind w:left="91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2" w15:restartNumberingAfterBreak="0">
    <w:nsid w:val="7B2D3CFC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007"/>
    <w:rsid w:val="000376C7"/>
    <w:rsid w:val="000D6EDE"/>
    <w:rsid w:val="000F680A"/>
    <w:rsid w:val="0011035B"/>
    <w:rsid w:val="00134ED0"/>
    <w:rsid w:val="00141F06"/>
    <w:rsid w:val="00170810"/>
    <w:rsid w:val="001B1459"/>
    <w:rsid w:val="001F402A"/>
    <w:rsid w:val="00234C4D"/>
    <w:rsid w:val="00244FA5"/>
    <w:rsid w:val="002763A0"/>
    <w:rsid w:val="002B6E4B"/>
    <w:rsid w:val="002D6DBC"/>
    <w:rsid w:val="00300A62"/>
    <w:rsid w:val="003526BC"/>
    <w:rsid w:val="003747C7"/>
    <w:rsid w:val="003842EA"/>
    <w:rsid w:val="0038798A"/>
    <w:rsid w:val="003E31DD"/>
    <w:rsid w:val="00401C31"/>
    <w:rsid w:val="00403C27"/>
    <w:rsid w:val="004245DD"/>
    <w:rsid w:val="0043696E"/>
    <w:rsid w:val="0048345B"/>
    <w:rsid w:val="00493472"/>
    <w:rsid w:val="004A36BA"/>
    <w:rsid w:val="004C403A"/>
    <w:rsid w:val="004C7E2E"/>
    <w:rsid w:val="00500E2C"/>
    <w:rsid w:val="005554F2"/>
    <w:rsid w:val="00575E71"/>
    <w:rsid w:val="005765F9"/>
    <w:rsid w:val="005B0125"/>
    <w:rsid w:val="005D1C9D"/>
    <w:rsid w:val="00600E56"/>
    <w:rsid w:val="00645EF0"/>
    <w:rsid w:val="00645F77"/>
    <w:rsid w:val="00660629"/>
    <w:rsid w:val="00671D3C"/>
    <w:rsid w:val="00680D84"/>
    <w:rsid w:val="006D5F28"/>
    <w:rsid w:val="006E7455"/>
    <w:rsid w:val="006F694B"/>
    <w:rsid w:val="00703C74"/>
    <w:rsid w:val="007539ED"/>
    <w:rsid w:val="007A3416"/>
    <w:rsid w:val="007A3C25"/>
    <w:rsid w:val="007E76EB"/>
    <w:rsid w:val="007F01C0"/>
    <w:rsid w:val="00805239"/>
    <w:rsid w:val="00831B89"/>
    <w:rsid w:val="00867010"/>
    <w:rsid w:val="00896D0D"/>
    <w:rsid w:val="008B08F6"/>
    <w:rsid w:val="008C077B"/>
    <w:rsid w:val="008D181A"/>
    <w:rsid w:val="008D34C1"/>
    <w:rsid w:val="008F3B16"/>
    <w:rsid w:val="0090635E"/>
    <w:rsid w:val="00957DAF"/>
    <w:rsid w:val="00960936"/>
    <w:rsid w:val="0097692F"/>
    <w:rsid w:val="009A2FC8"/>
    <w:rsid w:val="009A5059"/>
    <w:rsid w:val="009B4C7C"/>
    <w:rsid w:val="00A2068C"/>
    <w:rsid w:val="00A2490B"/>
    <w:rsid w:val="00A378BC"/>
    <w:rsid w:val="00A40AFE"/>
    <w:rsid w:val="00A608F1"/>
    <w:rsid w:val="00AA2EE6"/>
    <w:rsid w:val="00AD3AE7"/>
    <w:rsid w:val="00AD781C"/>
    <w:rsid w:val="00AE1F81"/>
    <w:rsid w:val="00AE3B14"/>
    <w:rsid w:val="00AF3EF2"/>
    <w:rsid w:val="00AF4E22"/>
    <w:rsid w:val="00B1640E"/>
    <w:rsid w:val="00B80A7A"/>
    <w:rsid w:val="00B846C1"/>
    <w:rsid w:val="00B90CA1"/>
    <w:rsid w:val="00BF2DE7"/>
    <w:rsid w:val="00C23EB8"/>
    <w:rsid w:val="00C437FC"/>
    <w:rsid w:val="00C705CD"/>
    <w:rsid w:val="00C70D98"/>
    <w:rsid w:val="00CB7197"/>
    <w:rsid w:val="00CB7DB4"/>
    <w:rsid w:val="00CC6007"/>
    <w:rsid w:val="00CE75E4"/>
    <w:rsid w:val="00CF743D"/>
    <w:rsid w:val="00D159FB"/>
    <w:rsid w:val="00D177DF"/>
    <w:rsid w:val="00D338A2"/>
    <w:rsid w:val="00D511D8"/>
    <w:rsid w:val="00D77083"/>
    <w:rsid w:val="00D93B55"/>
    <w:rsid w:val="00DB28AD"/>
    <w:rsid w:val="00DB441B"/>
    <w:rsid w:val="00DB6A22"/>
    <w:rsid w:val="00DD7E92"/>
    <w:rsid w:val="00E10369"/>
    <w:rsid w:val="00E13311"/>
    <w:rsid w:val="00E24E09"/>
    <w:rsid w:val="00E30003"/>
    <w:rsid w:val="00E536AF"/>
    <w:rsid w:val="00E64F77"/>
    <w:rsid w:val="00EB3385"/>
    <w:rsid w:val="00EB470D"/>
    <w:rsid w:val="00F3741B"/>
    <w:rsid w:val="00F47757"/>
    <w:rsid w:val="00F51E3A"/>
    <w:rsid w:val="00FB1D6D"/>
    <w:rsid w:val="00FD6E52"/>
    <w:rsid w:val="00FF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0684C17"/>
  <w15:docId w15:val="{D39E602C-213C-4D93-9C21-DD0E5476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0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7F01C0"/>
    <w:pPr>
      <w:ind w:left="237" w:right="23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F0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F01C0"/>
  </w:style>
  <w:style w:type="character" w:customStyle="1" w:styleId="BodyTextChar">
    <w:name w:val="Body Text Char"/>
    <w:basedOn w:val="DefaultParagraphFont"/>
    <w:link w:val="BodyText"/>
    <w:uiPriority w:val="99"/>
    <w:locked/>
    <w:rsid w:val="007F01C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F01C0"/>
    <w:pPr>
      <w:spacing w:before="90"/>
      <w:ind w:left="551" w:right="116" w:hanging="451"/>
      <w:jc w:val="both"/>
    </w:pPr>
  </w:style>
  <w:style w:type="paragraph" w:customStyle="1" w:styleId="TableParagraph">
    <w:name w:val="Table Paragraph"/>
    <w:basedOn w:val="Normal"/>
    <w:uiPriority w:val="1"/>
    <w:qFormat/>
    <w:rsid w:val="007F01C0"/>
    <w:pPr>
      <w:ind w:left="103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4ED0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ED0"/>
    <w:rPr>
      <w:rFonts w:eastAsia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ED0"/>
    <w:rPr>
      <w:vertAlign w:val="superscript"/>
    </w:rPr>
  </w:style>
  <w:style w:type="table" w:styleId="TableGrid">
    <w:name w:val="Table Grid"/>
    <w:basedOn w:val="TableNormal"/>
    <w:uiPriority w:val="59"/>
    <w:rsid w:val="00134ED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70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tionari@dn-agrar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6C69C7E357D448D52C9E9F21A2057" ma:contentTypeVersion="11" ma:contentTypeDescription="Create a new document." ma:contentTypeScope="" ma:versionID="3c4283edde78454803bd542a522dc635">
  <xsd:schema xmlns:xsd="http://www.w3.org/2001/XMLSchema" xmlns:xs="http://www.w3.org/2001/XMLSchema" xmlns:p="http://schemas.microsoft.com/office/2006/metadata/properties" xmlns:ns2="ccebd51a-9015-4b69-b6e4-2de6d4ed8712" xmlns:ns3="709a4852-6f97-4c80-b148-e1f612e4a087" targetNamespace="http://schemas.microsoft.com/office/2006/metadata/properties" ma:root="true" ma:fieldsID="aa6de8209732e64ccf11c1f79dea664c" ns2:_="" ns3:_="">
    <xsd:import namespace="ccebd51a-9015-4b69-b6e4-2de6d4ed8712"/>
    <xsd:import namespace="709a4852-6f97-4c80-b148-e1f612e4a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bd51a-9015-4b69-b6e4-2de6d4ed8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a4852-6f97-4c80-b148-e1f612e4a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8F86-8FDB-499D-90B9-1B80925A9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19F2B-150F-4BA3-A2E2-F7EAAC981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D466D5-A941-48DD-AAE8-198204F88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bd51a-9015-4b69-b6e4-2de6d4ed8712"/>
    <ds:schemaRef ds:uri="709a4852-6f97-4c80-b148-e1f612e4a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FD966-4314-4B4D-BE1B-3B28DF60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Sechel</dc:creator>
  <cp:lastModifiedBy>Natalia Stefanita</cp:lastModifiedBy>
  <cp:revision>5</cp:revision>
  <dcterms:created xsi:type="dcterms:W3CDTF">2021-10-08T15:30:00Z</dcterms:created>
  <dcterms:modified xsi:type="dcterms:W3CDTF">2021-10-08T15:48:00Z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ContentTypeId">
    <vt:lpwstr>0x010100E196C69C7E357D448D52C9E9F21A2057</vt:lpwstr>
  </property>
</Properties>
</file>