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342A4" w14:textId="77777777" w:rsidR="00CC6007" w:rsidRPr="0069719C" w:rsidRDefault="00CC6007" w:rsidP="002C1A41">
      <w:pPr>
        <w:pStyle w:val="BodyText"/>
        <w:spacing w:line="290" w:lineRule="atLeast"/>
        <w:jc w:val="center"/>
        <w:rPr>
          <w:b/>
          <w:lang w:val="ro-RO"/>
        </w:rPr>
      </w:pPr>
      <w:r w:rsidRPr="0069719C">
        <w:rPr>
          <w:b/>
          <w:lang w:val="ro-RO"/>
        </w:rPr>
        <w:t>Procură specială</w:t>
      </w:r>
    </w:p>
    <w:p w14:paraId="20704C25" w14:textId="4C00192C" w:rsidR="00CC6007" w:rsidRPr="0069719C" w:rsidRDefault="00CC6007" w:rsidP="002C1A41">
      <w:pPr>
        <w:pStyle w:val="BodyText"/>
        <w:kinsoku w:val="0"/>
        <w:overflowPunct w:val="0"/>
        <w:spacing w:line="290" w:lineRule="atLeast"/>
        <w:ind w:left="237" w:right="238"/>
        <w:jc w:val="center"/>
        <w:rPr>
          <w:b/>
          <w:bCs/>
          <w:lang w:val="ro-RO"/>
        </w:rPr>
      </w:pPr>
      <w:r w:rsidRPr="0069719C">
        <w:rPr>
          <w:b/>
          <w:bCs/>
          <w:lang w:val="ro-RO"/>
        </w:rPr>
        <w:t xml:space="preserve">pentru </w:t>
      </w:r>
      <w:r w:rsidR="00EF4779" w:rsidRPr="0069719C">
        <w:rPr>
          <w:b/>
          <w:bCs/>
          <w:lang w:val="ro-RO"/>
        </w:rPr>
        <w:t>acționari</w:t>
      </w:r>
      <w:r w:rsidRPr="0069719C">
        <w:rPr>
          <w:b/>
          <w:bCs/>
          <w:lang w:val="ro-RO"/>
        </w:rPr>
        <w:t xml:space="preserve"> persoane fizice</w:t>
      </w:r>
    </w:p>
    <w:p w14:paraId="0F25F49F" w14:textId="6100265D" w:rsidR="00134ED0" w:rsidRPr="0069719C" w:rsidRDefault="00CC6007" w:rsidP="002C1A41">
      <w:pPr>
        <w:pStyle w:val="BodyText"/>
        <w:kinsoku w:val="0"/>
        <w:overflowPunct w:val="0"/>
        <w:spacing w:line="290" w:lineRule="atLeast"/>
        <w:ind w:left="242" w:right="238"/>
        <w:jc w:val="center"/>
        <w:rPr>
          <w:lang w:val="ro-RO"/>
        </w:rPr>
      </w:pPr>
      <w:r w:rsidRPr="0069719C">
        <w:rPr>
          <w:lang w:val="ro-RO"/>
        </w:rPr>
        <w:t xml:space="preserve">pentru Adunarea Generală </w:t>
      </w:r>
      <w:r w:rsidR="007C40A3">
        <w:rPr>
          <w:lang w:val="ro-RO"/>
        </w:rPr>
        <w:t>Extrao</w:t>
      </w:r>
      <w:r w:rsidRPr="0069719C">
        <w:rPr>
          <w:lang w:val="ro-RO"/>
        </w:rPr>
        <w:t xml:space="preserve">rdinară a </w:t>
      </w:r>
      <w:r w:rsidR="00EF4779" w:rsidRPr="0069719C">
        <w:rPr>
          <w:lang w:val="ro-RO"/>
        </w:rPr>
        <w:t>Acționarilor</w:t>
      </w:r>
      <w:r w:rsidRPr="0069719C">
        <w:rPr>
          <w:lang w:val="ro-RO"/>
        </w:rPr>
        <w:t xml:space="preserve"> (AG</w:t>
      </w:r>
      <w:r w:rsidR="007C40A3">
        <w:rPr>
          <w:lang w:val="ro-RO"/>
        </w:rPr>
        <w:t>E</w:t>
      </w:r>
      <w:r w:rsidRPr="0069719C">
        <w:rPr>
          <w:lang w:val="ro-RO"/>
        </w:rPr>
        <w:t>A)</w:t>
      </w:r>
    </w:p>
    <w:p w14:paraId="673C0D4B" w14:textId="77777777" w:rsidR="00AA2EE6" w:rsidRPr="0069719C" w:rsidRDefault="00AA2EE6" w:rsidP="002C1A41">
      <w:pPr>
        <w:pStyle w:val="BodyText"/>
        <w:tabs>
          <w:tab w:val="left" w:pos="5439"/>
        </w:tabs>
        <w:kinsoku w:val="0"/>
        <w:overflowPunct w:val="0"/>
        <w:spacing w:line="290" w:lineRule="atLeast"/>
        <w:ind w:left="160" w:right="3161" w:firstLine="20"/>
        <w:jc w:val="both"/>
        <w:rPr>
          <w:lang w:val="ro-RO"/>
        </w:rPr>
      </w:pPr>
    </w:p>
    <w:p w14:paraId="75B1251E" w14:textId="07085F48" w:rsidR="00CC6007" w:rsidRPr="0069719C" w:rsidRDefault="00CC6007" w:rsidP="002C1A41">
      <w:pPr>
        <w:pStyle w:val="BodyText"/>
        <w:tabs>
          <w:tab w:val="left" w:pos="5439"/>
        </w:tabs>
        <w:kinsoku w:val="0"/>
        <w:overflowPunct w:val="0"/>
        <w:spacing w:line="290" w:lineRule="atLeast"/>
        <w:ind w:left="160" w:right="3161" w:firstLine="20"/>
        <w:jc w:val="both"/>
        <w:rPr>
          <w:lang w:val="ro-RO"/>
        </w:rPr>
      </w:pPr>
      <w:r w:rsidRPr="0069719C">
        <w:rPr>
          <w:lang w:val="ro-RO"/>
        </w:rPr>
        <w:t>Subsemnatul,[</w:t>
      </w:r>
      <w:r w:rsidRPr="0069719C">
        <w:rPr>
          <w:u w:val="single"/>
          <w:lang w:val="ro-RO"/>
        </w:rPr>
        <w:tab/>
      </w:r>
      <w:r w:rsidRPr="0069719C">
        <w:rPr>
          <w:lang w:val="ro-RO"/>
        </w:rPr>
        <w:t>],</w:t>
      </w:r>
    </w:p>
    <w:p w14:paraId="27E9D979" w14:textId="4A7F9989" w:rsidR="00CC6007" w:rsidRPr="0069719C" w:rsidRDefault="00CC6007" w:rsidP="002C1A41">
      <w:pPr>
        <w:pStyle w:val="BodyText"/>
        <w:kinsoku w:val="0"/>
        <w:overflowPunct w:val="0"/>
        <w:spacing w:line="290" w:lineRule="atLeast"/>
        <w:ind w:left="160"/>
        <w:jc w:val="both"/>
        <w:rPr>
          <w:color w:val="808080"/>
          <w:lang w:val="ro-RO"/>
        </w:rPr>
      </w:pPr>
      <w:r w:rsidRPr="0069719C">
        <w:rPr>
          <w:color w:val="808080"/>
          <w:lang w:val="ro-RO"/>
        </w:rPr>
        <w:t xml:space="preserve">(Se va completa cu numele </w:t>
      </w:r>
      <w:r w:rsidR="00EC7636" w:rsidRPr="0069719C">
        <w:rPr>
          <w:color w:val="808080"/>
          <w:lang w:val="ro-RO"/>
        </w:rPr>
        <w:t>și</w:t>
      </w:r>
      <w:r w:rsidRPr="0069719C">
        <w:rPr>
          <w:color w:val="808080"/>
          <w:lang w:val="ro-RO"/>
        </w:rPr>
        <w:t xml:space="preserve"> prenumele </w:t>
      </w:r>
      <w:r w:rsidR="00EC7636" w:rsidRPr="0069719C">
        <w:rPr>
          <w:color w:val="808080"/>
          <w:lang w:val="ro-RO"/>
        </w:rPr>
        <w:t>acționarului</w:t>
      </w:r>
      <w:r w:rsidRPr="0069719C">
        <w:rPr>
          <w:color w:val="808080"/>
          <w:lang w:val="ro-RO"/>
        </w:rPr>
        <w:t xml:space="preserve"> persoană fizică)</w:t>
      </w:r>
    </w:p>
    <w:p w14:paraId="5148CE3F" w14:textId="77777777" w:rsidR="0048345B" w:rsidRPr="0069719C" w:rsidRDefault="0048345B" w:rsidP="002C1A41">
      <w:pPr>
        <w:pStyle w:val="BodyText"/>
        <w:kinsoku w:val="0"/>
        <w:overflowPunct w:val="0"/>
        <w:spacing w:line="290" w:lineRule="atLeast"/>
        <w:ind w:left="160"/>
        <w:jc w:val="both"/>
        <w:rPr>
          <w:color w:val="808080"/>
          <w:lang w:val="ro-RO"/>
        </w:rPr>
      </w:pPr>
    </w:p>
    <w:tbl>
      <w:tblPr>
        <w:tblW w:w="0" w:type="auto"/>
        <w:tblInd w:w="110" w:type="dxa"/>
        <w:tblLayout w:type="fixed"/>
        <w:tblCellMar>
          <w:left w:w="0" w:type="dxa"/>
          <w:right w:w="0" w:type="dxa"/>
        </w:tblCellMar>
        <w:tblLook w:val="0000" w:firstRow="0" w:lastRow="0" w:firstColumn="0" w:lastColumn="0" w:noHBand="0" w:noVBand="0"/>
      </w:tblPr>
      <w:tblGrid>
        <w:gridCol w:w="3500"/>
        <w:gridCol w:w="672"/>
        <w:gridCol w:w="904"/>
        <w:gridCol w:w="540"/>
        <w:gridCol w:w="3124"/>
      </w:tblGrid>
      <w:tr w:rsidR="00CC6007" w:rsidRPr="0069719C" w14:paraId="7A1BF71E" w14:textId="77777777">
        <w:trPr>
          <w:trHeight w:hRule="exact" w:val="271"/>
        </w:trPr>
        <w:tc>
          <w:tcPr>
            <w:tcW w:w="3500" w:type="dxa"/>
            <w:tcBorders>
              <w:top w:val="none" w:sz="6" w:space="0" w:color="auto"/>
              <w:left w:val="none" w:sz="6" w:space="0" w:color="auto"/>
              <w:bottom w:val="none" w:sz="6" w:space="0" w:color="auto"/>
              <w:right w:val="none" w:sz="6" w:space="0" w:color="auto"/>
            </w:tcBorders>
          </w:tcPr>
          <w:p w14:paraId="711D382D" w14:textId="46D98D4C" w:rsidR="00CC6007" w:rsidRPr="0069719C" w:rsidRDefault="00CC6007" w:rsidP="002C1A41">
            <w:pPr>
              <w:pStyle w:val="TableParagraph"/>
              <w:tabs>
                <w:tab w:val="left" w:pos="1256"/>
                <w:tab w:val="left" w:pos="1717"/>
              </w:tabs>
              <w:kinsoku w:val="0"/>
              <w:overflowPunct w:val="0"/>
              <w:spacing w:line="290" w:lineRule="atLeast"/>
              <w:ind w:left="50"/>
              <w:jc w:val="both"/>
              <w:rPr>
                <w:lang w:val="ro-RO"/>
              </w:rPr>
            </w:pPr>
            <w:r w:rsidRPr="0069719C">
              <w:rPr>
                <w:lang w:val="ro-RO"/>
              </w:rPr>
              <w:t>identificat</w:t>
            </w:r>
            <w:r w:rsidRPr="0069719C">
              <w:rPr>
                <w:lang w:val="ro-RO"/>
              </w:rPr>
              <w:tab/>
              <w:t>cu</w:t>
            </w:r>
            <w:r w:rsidRPr="0069719C">
              <w:rPr>
                <w:lang w:val="ro-RO"/>
              </w:rPr>
              <w:tab/>
              <w:t>B.I./C.I./</w:t>
            </w:r>
            <w:r w:rsidR="00EC7636" w:rsidRPr="0069719C">
              <w:rPr>
                <w:lang w:val="ro-RO"/>
              </w:rPr>
              <w:t>pașaport</w:t>
            </w:r>
          </w:p>
        </w:tc>
        <w:tc>
          <w:tcPr>
            <w:tcW w:w="672" w:type="dxa"/>
            <w:tcBorders>
              <w:top w:val="none" w:sz="6" w:space="0" w:color="auto"/>
              <w:left w:val="none" w:sz="6" w:space="0" w:color="auto"/>
              <w:bottom w:val="none" w:sz="6" w:space="0" w:color="auto"/>
              <w:right w:val="none" w:sz="6" w:space="0" w:color="auto"/>
            </w:tcBorders>
          </w:tcPr>
          <w:p w14:paraId="090108C4" w14:textId="77777777" w:rsidR="00CC6007" w:rsidRPr="0069719C" w:rsidRDefault="00CC6007" w:rsidP="002C1A41">
            <w:pPr>
              <w:pStyle w:val="TableParagraph"/>
              <w:kinsoku w:val="0"/>
              <w:overflowPunct w:val="0"/>
              <w:spacing w:line="290" w:lineRule="atLeast"/>
              <w:ind w:left="117"/>
              <w:jc w:val="both"/>
              <w:rPr>
                <w:lang w:val="ro-RO"/>
              </w:rPr>
            </w:pPr>
            <w:r w:rsidRPr="0069719C">
              <w:rPr>
                <w:lang w:val="ro-RO"/>
              </w:rPr>
              <w:t>seria</w:t>
            </w:r>
          </w:p>
        </w:tc>
        <w:tc>
          <w:tcPr>
            <w:tcW w:w="904" w:type="dxa"/>
            <w:tcBorders>
              <w:top w:val="none" w:sz="6" w:space="0" w:color="auto"/>
              <w:left w:val="none" w:sz="6" w:space="0" w:color="auto"/>
              <w:bottom w:val="none" w:sz="6" w:space="0" w:color="auto"/>
              <w:right w:val="none" w:sz="6" w:space="0" w:color="auto"/>
            </w:tcBorders>
          </w:tcPr>
          <w:p w14:paraId="07BA08C5" w14:textId="77777777" w:rsidR="00CC6007" w:rsidRPr="0069719C" w:rsidRDefault="00CC6007" w:rsidP="002C1A41">
            <w:pPr>
              <w:pStyle w:val="TableParagraph"/>
              <w:tabs>
                <w:tab w:val="left" w:pos="693"/>
              </w:tabs>
              <w:kinsoku w:val="0"/>
              <w:overflowPunct w:val="0"/>
              <w:spacing w:line="290" w:lineRule="atLeast"/>
              <w:ind w:left="132"/>
              <w:jc w:val="both"/>
              <w:rPr>
                <w:lang w:val="ro-RO"/>
              </w:rPr>
            </w:pPr>
            <w:r w:rsidRPr="0069719C">
              <w:rPr>
                <w:lang w:val="ro-RO"/>
              </w:rPr>
              <w:t>[</w:t>
            </w:r>
            <w:r w:rsidRPr="0069719C">
              <w:rPr>
                <w:u w:val="single" w:color="000000"/>
                <w:lang w:val="ro-RO"/>
              </w:rPr>
              <w:tab/>
            </w:r>
            <w:r w:rsidRPr="0069719C">
              <w:rPr>
                <w:lang w:val="ro-RO"/>
              </w:rPr>
              <w:t>],</w:t>
            </w:r>
          </w:p>
        </w:tc>
        <w:tc>
          <w:tcPr>
            <w:tcW w:w="540" w:type="dxa"/>
            <w:tcBorders>
              <w:top w:val="none" w:sz="6" w:space="0" w:color="auto"/>
              <w:left w:val="none" w:sz="6" w:space="0" w:color="auto"/>
              <w:bottom w:val="none" w:sz="6" w:space="0" w:color="auto"/>
              <w:right w:val="none" w:sz="6" w:space="0" w:color="auto"/>
            </w:tcBorders>
          </w:tcPr>
          <w:p w14:paraId="06EF1E93" w14:textId="77777777" w:rsidR="00CC6007" w:rsidRPr="0069719C" w:rsidRDefault="00CC6007" w:rsidP="002C1A41">
            <w:pPr>
              <w:pStyle w:val="TableParagraph"/>
              <w:kinsoku w:val="0"/>
              <w:overflowPunct w:val="0"/>
              <w:spacing w:line="290" w:lineRule="atLeast"/>
              <w:ind w:left="163"/>
              <w:jc w:val="both"/>
              <w:rPr>
                <w:lang w:val="ro-RO"/>
              </w:rPr>
            </w:pPr>
            <w:r w:rsidRPr="0069719C">
              <w:rPr>
                <w:lang w:val="ro-RO"/>
              </w:rPr>
              <w:t>nr.</w:t>
            </w:r>
          </w:p>
        </w:tc>
        <w:tc>
          <w:tcPr>
            <w:tcW w:w="3124" w:type="dxa"/>
            <w:tcBorders>
              <w:top w:val="none" w:sz="6" w:space="0" w:color="auto"/>
              <w:left w:val="none" w:sz="6" w:space="0" w:color="auto"/>
              <w:bottom w:val="none" w:sz="6" w:space="0" w:color="auto"/>
              <w:right w:val="none" w:sz="6" w:space="0" w:color="auto"/>
            </w:tcBorders>
          </w:tcPr>
          <w:p w14:paraId="1E7498F0" w14:textId="77777777" w:rsidR="00CC6007" w:rsidRPr="0069719C" w:rsidRDefault="00CC6007" w:rsidP="002C1A41">
            <w:pPr>
              <w:pStyle w:val="TableParagraph"/>
              <w:tabs>
                <w:tab w:val="left" w:pos="1398"/>
                <w:tab w:val="left" w:pos="1772"/>
                <w:tab w:val="left" w:pos="2725"/>
              </w:tabs>
              <w:kinsoku w:val="0"/>
              <w:overflowPunct w:val="0"/>
              <w:spacing w:line="290" w:lineRule="atLeast"/>
              <w:ind w:left="0" w:right="52"/>
              <w:jc w:val="both"/>
              <w:rPr>
                <w:lang w:val="ro-RO"/>
              </w:rPr>
            </w:pPr>
            <w:r w:rsidRPr="0069719C">
              <w:rPr>
                <w:lang w:val="ro-RO"/>
              </w:rPr>
              <w:t>[</w:t>
            </w:r>
            <w:r w:rsidRPr="0069719C">
              <w:rPr>
                <w:u w:val="single" w:color="000000"/>
                <w:lang w:val="ro-RO"/>
              </w:rPr>
              <w:tab/>
            </w:r>
            <w:r w:rsidRPr="0069719C">
              <w:rPr>
                <w:lang w:val="ro-RO"/>
              </w:rPr>
              <w:t>],</w:t>
            </w:r>
            <w:r w:rsidRPr="0069719C">
              <w:rPr>
                <w:lang w:val="ro-RO"/>
              </w:rPr>
              <w:tab/>
              <w:t>eliberat</w:t>
            </w:r>
            <w:r w:rsidRPr="0069719C">
              <w:rPr>
                <w:lang w:val="ro-RO"/>
              </w:rPr>
              <w:tab/>
            </w:r>
            <w:r w:rsidRPr="0069719C">
              <w:rPr>
                <w:spacing w:val="-1"/>
                <w:lang w:val="ro-RO"/>
              </w:rPr>
              <w:t>de</w:t>
            </w:r>
          </w:p>
        </w:tc>
      </w:tr>
      <w:tr w:rsidR="00CC6007" w:rsidRPr="0069719C" w14:paraId="42CA0C62" w14:textId="77777777">
        <w:trPr>
          <w:trHeight w:hRule="exact" w:val="276"/>
        </w:trPr>
        <w:tc>
          <w:tcPr>
            <w:tcW w:w="3500" w:type="dxa"/>
            <w:tcBorders>
              <w:top w:val="none" w:sz="6" w:space="0" w:color="auto"/>
              <w:left w:val="none" w:sz="6" w:space="0" w:color="auto"/>
              <w:bottom w:val="none" w:sz="6" w:space="0" w:color="auto"/>
              <w:right w:val="none" w:sz="6" w:space="0" w:color="auto"/>
            </w:tcBorders>
          </w:tcPr>
          <w:p w14:paraId="1DE42220" w14:textId="77777777" w:rsidR="00CC6007" w:rsidRPr="0069719C" w:rsidRDefault="00CC6007" w:rsidP="002C1A41">
            <w:pPr>
              <w:pStyle w:val="TableParagraph"/>
              <w:tabs>
                <w:tab w:val="left" w:pos="3008"/>
              </w:tabs>
              <w:kinsoku w:val="0"/>
              <w:overflowPunct w:val="0"/>
              <w:spacing w:line="290" w:lineRule="atLeast"/>
              <w:ind w:left="50"/>
              <w:jc w:val="both"/>
              <w:rPr>
                <w:lang w:val="ro-RO"/>
              </w:rPr>
            </w:pPr>
            <w:r w:rsidRPr="0069719C">
              <w:rPr>
                <w:lang w:val="ro-RO"/>
              </w:rPr>
              <w:t>[</w:t>
            </w:r>
            <w:r w:rsidRPr="0069719C">
              <w:rPr>
                <w:u w:val="single" w:color="000000"/>
                <w:lang w:val="ro-RO"/>
              </w:rPr>
              <w:tab/>
            </w:r>
            <w:r w:rsidRPr="0069719C">
              <w:rPr>
                <w:lang w:val="ro-RO"/>
              </w:rPr>
              <w:t>],</w:t>
            </w:r>
          </w:p>
        </w:tc>
        <w:tc>
          <w:tcPr>
            <w:tcW w:w="672" w:type="dxa"/>
            <w:tcBorders>
              <w:top w:val="none" w:sz="6" w:space="0" w:color="auto"/>
              <w:left w:val="none" w:sz="6" w:space="0" w:color="auto"/>
              <w:bottom w:val="none" w:sz="6" w:space="0" w:color="auto"/>
              <w:right w:val="none" w:sz="6" w:space="0" w:color="auto"/>
            </w:tcBorders>
          </w:tcPr>
          <w:p w14:paraId="53FDF293" w14:textId="77777777" w:rsidR="00CC6007" w:rsidRPr="0069719C" w:rsidRDefault="00CC6007" w:rsidP="002C1A41">
            <w:pPr>
              <w:pStyle w:val="TableParagraph"/>
              <w:kinsoku w:val="0"/>
              <w:overflowPunct w:val="0"/>
              <w:spacing w:line="290" w:lineRule="atLeast"/>
              <w:ind w:left="125"/>
              <w:jc w:val="both"/>
              <w:rPr>
                <w:lang w:val="ro-RO"/>
              </w:rPr>
            </w:pPr>
            <w:r w:rsidRPr="0069719C">
              <w:rPr>
                <w:lang w:val="ro-RO"/>
              </w:rPr>
              <w:t>la</w:t>
            </w:r>
          </w:p>
        </w:tc>
        <w:tc>
          <w:tcPr>
            <w:tcW w:w="904" w:type="dxa"/>
            <w:tcBorders>
              <w:top w:val="none" w:sz="6" w:space="0" w:color="auto"/>
              <w:left w:val="none" w:sz="6" w:space="0" w:color="auto"/>
              <w:bottom w:val="none" w:sz="6" w:space="0" w:color="auto"/>
              <w:right w:val="none" w:sz="6" w:space="0" w:color="auto"/>
            </w:tcBorders>
          </w:tcPr>
          <w:p w14:paraId="504FE025" w14:textId="77777777" w:rsidR="00CC6007" w:rsidRPr="0069719C" w:rsidRDefault="00CC6007" w:rsidP="002C1A41">
            <w:pPr>
              <w:pStyle w:val="TableParagraph"/>
              <w:kinsoku w:val="0"/>
              <w:overflowPunct w:val="0"/>
              <w:spacing w:line="290" w:lineRule="atLeast"/>
              <w:ind w:left="101"/>
              <w:jc w:val="both"/>
              <w:rPr>
                <w:lang w:val="ro-RO"/>
              </w:rPr>
            </w:pPr>
            <w:r w:rsidRPr="0069719C">
              <w:rPr>
                <w:lang w:val="ro-RO"/>
              </w:rPr>
              <w:t>data</w:t>
            </w:r>
          </w:p>
        </w:tc>
        <w:tc>
          <w:tcPr>
            <w:tcW w:w="540" w:type="dxa"/>
            <w:tcBorders>
              <w:top w:val="none" w:sz="6" w:space="0" w:color="auto"/>
              <w:left w:val="none" w:sz="6" w:space="0" w:color="auto"/>
              <w:bottom w:val="none" w:sz="6" w:space="0" w:color="auto"/>
              <w:right w:val="none" w:sz="6" w:space="0" w:color="auto"/>
            </w:tcBorders>
          </w:tcPr>
          <w:p w14:paraId="2356D71E" w14:textId="77777777" w:rsidR="00CC6007" w:rsidRPr="0069719C" w:rsidRDefault="00CC6007" w:rsidP="002C1A41">
            <w:pPr>
              <w:pStyle w:val="TableParagraph"/>
              <w:kinsoku w:val="0"/>
              <w:overflowPunct w:val="0"/>
              <w:spacing w:line="290" w:lineRule="atLeast"/>
              <w:ind w:left="71"/>
              <w:jc w:val="both"/>
              <w:rPr>
                <w:lang w:val="ro-RO"/>
              </w:rPr>
            </w:pPr>
            <w:r w:rsidRPr="0069719C">
              <w:rPr>
                <w:lang w:val="ro-RO"/>
              </w:rPr>
              <w:t>de</w:t>
            </w:r>
          </w:p>
        </w:tc>
        <w:tc>
          <w:tcPr>
            <w:tcW w:w="3124" w:type="dxa"/>
            <w:tcBorders>
              <w:top w:val="none" w:sz="6" w:space="0" w:color="auto"/>
              <w:left w:val="none" w:sz="6" w:space="0" w:color="auto"/>
              <w:bottom w:val="none" w:sz="6" w:space="0" w:color="auto"/>
              <w:right w:val="none" w:sz="6" w:space="0" w:color="auto"/>
            </w:tcBorders>
          </w:tcPr>
          <w:p w14:paraId="55874E0C" w14:textId="77777777" w:rsidR="00CC6007" w:rsidRPr="0069719C" w:rsidRDefault="00CC6007" w:rsidP="002C1A41">
            <w:pPr>
              <w:pStyle w:val="TableParagraph"/>
              <w:tabs>
                <w:tab w:val="left" w:pos="1758"/>
                <w:tab w:val="left" w:pos="2375"/>
              </w:tabs>
              <w:kinsoku w:val="0"/>
              <w:overflowPunct w:val="0"/>
              <w:spacing w:line="290" w:lineRule="atLeast"/>
              <w:ind w:left="0" w:right="48"/>
              <w:jc w:val="both"/>
              <w:rPr>
                <w:lang w:val="ro-RO"/>
              </w:rPr>
            </w:pPr>
            <w:r w:rsidRPr="0069719C">
              <w:rPr>
                <w:lang w:val="ro-RO"/>
              </w:rPr>
              <w:t>[</w:t>
            </w:r>
            <w:r w:rsidRPr="0069719C">
              <w:rPr>
                <w:u w:val="single" w:color="000000"/>
                <w:lang w:val="ro-RO"/>
              </w:rPr>
              <w:tab/>
            </w:r>
            <w:r w:rsidRPr="0069719C">
              <w:rPr>
                <w:lang w:val="ro-RO"/>
              </w:rPr>
              <w:t>],</w:t>
            </w:r>
            <w:r w:rsidRPr="0069719C">
              <w:rPr>
                <w:lang w:val="ro-RO"/>
              </w:rPr>
              <w:tab/>
            </w:r>
            <w:r w:rsidRPr="0069719C">
              <w:rPr>
                <w:w w:val="95"/>
                <w:lang w:val="ro-RO"/>
              </w:rPr>
              <w:t>CNP</w:t>
            </w:r>
          </w:p>
        </w:tc>
      </w:tr>
      <w:tr w:rsidR="00CC6007" w:rsidRPr="0069719C" w14:paraId="527A1A89" w14:textId="77777777">
        <w:trPr>
          <w:trHeight w:hRule="exact" w:val="271"/>
        </w:trPr>
        <w:tc>
          <w:tcPr>
            <w:tcW w:w="3500" w:type="dxa"/>
            <w:tcBorders>
              <w:top w:val="none" w:sz="6" w:space="0" w:color="auto"/>
              <w:left w:val="none" w:sz="6" w:space="0" w:color="auto"/>
              <w:bottom w:val="none" w:sz="6" w:space="0" w:color="auto"/>
              <w:right w:val="none" w:sz="6" w:space="0" w:color="auto"/>
            </w:tcBorders>
          </w:tcPr>
          <w:p w14:paraId="5C49E643" w14:textId="77777777" w:rsidR="00CC6007" w:rsidRPr="0069719C" w:rsidRDefault="00CC6007" w:rsidP="002C1A41">
            <w:pPr>
              <w:pStyle w:val="TableParagraph"/>
              <w:tabs>
                <w:tab w:val="left" w:pos="3008"/>
              </w:tabs>
              <w:kinsoku w:val="0"/>
              <w:overflowPunct w:val="0"/>
              <w:spacing w:line="290" w:lineRule="atLeast"/>
              <w:ind w:left="50"/>
              <w:jc w:val="both"/>
              <w:rPr>
                <w:lang w:val="ro-RO"/>
              </w:rPr>
            </w:pPr>
            <w:r w:rsidRPr="0069719C">
              <w:rPr>
                <w:lang w:val="ro-RO"/>
              </w:rPr>
              <w:t>[</w:t>
            </w:r>
            <w:r w:rsidRPr="0069719C">
              <w:rPr>
                <w:u w:val="single" w:color="000000"/>
                <w:lang w:val="ro-RO"/>
              </w:rPr>
              <w:tab/>
            </w:r>
            <w:r w:rsidRPr="0069719C">
              <w:rPr>
                <w:lang w:val="ro-RO"/>
              </w:rPr>
              <w:t>],</w:t>
            </w:r>
          </w:p>
        </w:tc>
        <w:tc>
          <w:tcPr>
            <w:tcW w:w="672" w:type="dxa"/>
            <w:tcBorders>
              <w:top w:val="none" w:sz="6" w:space="0" w:color="auto"/>
              <w:left w:val="none" w:sz="6" w:space="0" w:color="auto"/>
              <w:bottom w:val="none" w:sz="6" w:space="0" w:color="auto"/>
              <w:right w:val="none" w:sz="6" w:space="0" w:color="auto"/>
            </w:tcBorders>
          </w:tcPr>
          <w:p w14:paraId="1A13904D" w14:textId="77777777" w:rsidR="00CC6007" w:rsidRPr="0069719C" w:rsidRDefault="00CC6007" w:rsidP="002C1A41">
            <w:pPr>
              <w:spacing w:line="290" w:lineRule="atLeast"/>
              <w:jc w:val="both"/>
              <w:rPr>
                <w:lang w:val="ro-RO"/>
              </w:rPr>
            </w:pPr>
          </w:p>
        </w:tc>
        <w:tc>
          <w:tcPr>
            <w:tcW w:w="904" w:type="dxa"/>
            <w:tcBorders>
              <w:top w:val="none" w:sz="6" w:space="0" w:color="auto"/>
              <w:left w:val="none" w:sz="6" w:space="0" w:color="auto"/>
              <w:bottom w:val="none" w:sz="6" w:space="0" w:color="auto"/>
              <w:right w:val="none" w:sz="6" w:space="0" w:color="auto"/>
            </w:tcBorders>
          </w:tcPr>
          <w:p w14:paraId="7B93AC64" w14:textId="77777777" w:rsidR="00CC6007" w:rsidRPr="0069719C" w:rsidRDefault="00CC6007" w:rsidP="002C1A41">
            <w:pPr>
              <w:pStyle w:val="TableParagraph"/>
              <w:kinsoku w:val="0"/>
              <w:overflowPunct w:val="0"/>
              <w:spacing w:line="290" w:lineRule="atLeast"/>
              <w:ind w:left="244"/>
              <w:jc w:val="both"/>
              <w:rPr>
                <w:lang w:val="ro-RO"/>
              </w:rPr>
            </w:pPr>
            <w:r w:rsidRPr="0069719C">
              <w:rPr>
                <w:lang w:val="ro-RO"/>
              </w:rPr>
              <w:t>având</w:t>
            </w:r>
          </w:p>
        </w:tc>
        <w:tc>
          <w:tcPr>
            <w:tcW w:w="540" w:type="dxa"/>
            <w:tcBorders>
              <w:top w:val="none" w:sz="6" w:space="0" w:color="auto"/>
              <w:left w:val="none" w:sz="6" w:space="0" w:color="auto"/>
              <w:bottom w:val="none" w:sz="6" w:space="0" w:color="auto"/>
              <w:right w:val="none" w:sz="6" w:space="0" w:color="auto"/>
            </w:tcBorders>
          </w:tcPr>
          <w:p w14:paraId="6B497109" w14:textId="77777777" w:rsidR="00CC6007" w:rsidRPr="0069719C" w:rsidRDefault="00CC6007" w:rsidP="002C1A41">
            <w:pPr>
              <w:spacing w:line="290" w:lineRule="atLeast"/>
              <w:jc w:val="both"/>
              <w:rPr>
                <w:lang w:val="ro-RO"/>
              </w:rPr>
            </w:pPr>
          </w:p>
        </w:tc>
        <w:tc>
          <w:tcPr>
            <w:tcW w:w="3124" w:type="dxa"/>
            <w:tcBorders>
              <w:top w:val="none" w:sz="6" w:space="0" w:color="auto"/>
              <w:left w:val="none" w:sz="6" w:space="0" w:color="auto"/>
              <w:bottom w:val="none" w:sz="6" w:space="0" w:color="auto"/>
              <w:right w:val="none" w:sz="6" w:space="0" w:color="auto"/>
            </w:tcBorders>
          </w:tcPr>
          <w:p w14:paraId="7B825815" w14:textId="77777777" w:rsidR="00CC6007" w:rsidRPr="0069719C" w:rsidRDefault="00CC6007" w:rsidP="002C1A41">
            <w:pPr>
              <w:pStyle w:val="TableParagraph"/>
              <w:tabs>
                <w:tab w:val="left" w:pos="2250"/>
              </w:tabs>
              <w:kinsoku w:val="0"/>
              <w:overflowPunct w:val="0"/>
              <w:spacing w:line="290" w:lineRule="atLeast"/>
              <w:ind w:left="0" w:right="48"/>
              <w:jc w:val="both"/>
              <w:rPr>
                <w:lang w:val="ro-RO"/>
              </w:rPr>
            </w:pPr>
            <w:r w:rsidRPr="0069719C">
              <w:rPr>
                <w:lang w:val="ro-RO"/>
              </w:rPr>
              <w:t>domiciliul</w:t>
            </w:r>
            <w:r w:rsidRPr="0069719C">
              <w:rPr>
                <w:lang w:val="ro-RO"/>
              </w:rPr>
              <w:tab/>
              <w:t>în</w:t>
            </w:r>
          </w:p>
        </w:tc>
      </w:tr>
    </w:tbl>
    <w:p w14:paraId="3158CBD1" w14:textId="77777777" w:rsidR="00CC6007" w:rsidRPr="0069719C" w:rsidRDefault="00CC6007" w:rsidP="002C1A41">
      <w:pPr>
        <w:pStyle w:val="BodyText"/>
        <w:tabs>
          <w:tab w:val="left" w:pos="7560"/>
        </w:tabs>
        <w:kinsoku w:val="0"/>
        <w:overflowPunct w:val="0"/>
        <w:spacing w:line="290" w:lineRule="atLeast"/>
        <w:ind w:left="160"/>
        <w:jc w:val="both"/>
        <w:rPr>
          <w:lang w:val="ro-RO"/>
        </w:rPr>
      </w:pPr>
      <w:r w:rsidRPr="0069719C">
        <w:rPr>
          <w:lang w:val="ro-RO"/>
        </w:rPr>
        <w:t>[</w:t>
      </w:r>
      <w:r w:rsidRPr="0069719C">
        <w:rPr>
          <w:u w:val="single" w:color="000000"/>
          <w:lang w:val="ro-RO"/>
        </w:rPr>
        <w:tab/>
      </w:r>
      <w:r w:rsidRPr="0069719C">
        <w:rPr>
          <w:lang w:val="ro-RO"/>
        </w:rPr>
        <w:t>],</w:t>
      </w:r>
    </w:p>
    <w:p w14:paraId="368FE6CB" w14:textId="43A28B8A" w:rsidR="00CC6007" w:rsidRPr="0069719C" w:rsidRDefault="0018580D" w:rsidP="002C1A41">
      <w:pPr>
        <w:pStyle w:val="BodyText"/>
        <w:tabs>
          <w:tab w:val="left" w:pos="3804"/>
          <w:tab w:val="left" w:pos="5102"/>
        </w:tabs>
        <w:kinsoku w:val="0"/>
        <w:overflowPunct w:val="0"/>
        <w:spacing w:line="290" w:lineRule="atLeast"/>
        <w:ind w:left="160" w:right="152"/>
        <w:jc w:val="both"/>
        <w:rPr>
          <w:lang w:val="ro-RO"/>
        </w:rPr>
      </w:pPr>
      <w:r w:rsidRPr="0069719C">
        <w:rPr>
          <w:lang w:val="ro-RO"/>
        </w:rPr>
        <w:t>deținător</w:t>
      </w:r>
      <w:r w:rsidR="00CC6007" w:rsidRPr="0069719C">
        <w:rPr>
          <w:lang w:val="ro-RO"/>
        </w:rPr>
        <w:t xml:space="preserve"> al unui număr de[</w:t>
      </w:r>
      <w:r w:rsidR="00E536AF" w:rsidRPr="0069719C">
        <w:rPr>
          <w:lang w:val="ro-RO"/>
        </w:rPr>
        <w:t>____________</w:t>
      </w:r>
      <w:r w:rsidR="00CC6007" w:rsidRPr="0069719C">
        <w:rPr>
          <w:lang w:val="ro-RO"/>
        </w:rPr>
        <w:t xml:space="preserve">] </w:t>
      </w:r>
      <w:r w:rsidRPr="0069719C">
        <w:rPr>
          <w:lang w:val="ro-RO"/>
        </w:rPr>
        <w:t>acțiuni</w:t>
      </w:r>
      <w:r w:rsidR="00CC6007" w:rsidRPr="0069719C">
        <w:rPr>
          <w:lang w:val="ro-RO"/>
        </w:rPr>
        <w:t>, reprezentând [      ] %</w:t>
      </w:r>
      <w:r w:rsidR="00E536AF" w:rsidRPr="0069719C">
        <w:rPr>
          <w:lang w:val="ro-RO"/>
        </w:rPr>
        <w:t xml:space="preserve"> </w:t>
      </w:r>
      <w:r w:rsidR="00CC6007" w:rsidRPr="0069719C">
        <w:rPr>
          <w:lang w:val="ro-RO"/>
        </w:rPr>
        <w:t xml:space="preserve">dintr-un  total </w:t>
      </w:r>
      <w:r w:rsidR="00CC6007" w:rsidRPr="005D5DFF">
        <w:rPr>
          <w:lang w:val="ro-RO"/>
        </w:rPr>
        <w:t xml:space="preserve">de </w:t>
      </w:r>
      <w:r w:rsidR="00A86812" w:rsidRPr="005D5DFF">
        <w:rPr>
          <w:lang w:val="ro-RO"/>
        </w:rPr>
        <w:t xml:space="preserve">53.031.408 </w:t>
      </w:r>
      <w:r w:rsidRPr="005D5DFF">
        <w:rPr>
          <w:lang w:val="ro-RO"/>
        </w:rPr>
        <w:t>acțiuni</w:t>
      </w:r>
      <w:r w:rsidR="00CC6007" w:rsidRPr="0069719C">
        <w:rPr>
          <w:lang w:val="ro-RO"/>
        </w:rPr>
        <w:t xml:space="preserve">  emise de </w:t>
      </w:r>
      <w:r w:rsidR="004245DD" w:rsidRPr="0069719C">
        <w:rPr>
          <w:lang w:val="ro-RO"/>
        </w:rPr>
        <w:t>DN AGRAR GROUP S.A., societate înființată și funcționând conform legislației române, cu sediul social în Alba Iulia, jud. Alba, Strada P</w:t>
      </w:r>
      <w:r w:rsidR="00EC7636" w:rsidRPr="0069719C">
        <w:rPr>
          <w:lang w:val="ro-RO"/>
        </w:rPr>
        <w:t>-</w:t>
      </w:r>
      <w:r w:rsidR="004245DD" w:rsidRPr="0069719C">
        <w:rPr>
          <w:lang w:val="ro-RO"/>
        </w:rPr>
        <w:t>a Iuliu Maniu, Nr. 1, bloc 31DE, înregistrată la Oficiul Registrului Comerțului de pe lângă Tribunalul Alba  sub nr. J1/730/2008;  CUI RO 24020501 (denumită în cele ce urmează „</w:t>
      </w:r>
      <w:r w:rsidR="004245DD" w:rsidRPr="0018580D">
        <w:rPr>
          <w:b/>
          <w:bCs/>
          <w:lang w:val="ro-RO"/>
        </w:rPr>
        <w:t>Societatea</w:t>
      </w:r>
      <w:r w:rsidR="004245DD" w:rsidRPr="0069719C">
        <w:rPr>
          <w:lang w:val="ro-RO"/>
        </w:rPr>
        <w:t>”)</w:t>
      </w:r>
      <w:r>
        <w:rPr>
          <w:lang w:val="ro-RO"/>
        </w:rPr>
        <w:t>,</w:t>
      </w:r>
      <w:r w:rsidR="004245DD" w:rsidRPr="0069719C">
        <w:rPr>
          <w:lang w:val="ro-RO"/>
        </w:rPr>
        <w:t xml:space="preserve"> </w:t>
      </w:r>
    </w:p>
    <w:p w14:paraId="4995D9BB" w14:textId="77777777" w:rsidR="0048345B" w:rsidRPr="0069719C" w:rsidRDefault="0048345B" w:rsidP="002C1A41">
      <w:pPr>
        <w:pStyle w:val="BodyText"/>
        <w:tabs>
          <w:tab w:val="left" w:pos="3804"/>
          <w:tab w:val="left" w:pos="5102"/>
        </w:tabs>
        <w:kinsoku w:val="0"/>
        <w:overflowPunct w:val="0"/>
        <w:spacing w:line="290" w:lineRule="atLeast"/>
        <w:ind w:left="160" w:right="152"/>
        <w:jc w:val="both"/>
        <w:rPr>
          <w:lang w:val="ro-RO"/>
        </w:rPr>
      </w:pPr>
    </w:p>
    <w:p w14:paraId="14CEA890" w14:textId="6993826B" w:rsidR="00CC6007" w:rsidRPr="0069719C" w:rsidRDefault="00CC6007" w:rsidP="002C1A41">
      <w:pPr>
        <w:pStyle w:val="BodyText"/>
        <w:tabs>
          <w:tab w:val="left" w:pos="5641"/>
        </w:tabs>
        <w:kinsoku w:val="0"/>
        <w:overflowPunct w:val="0"/>
        <w:spacing w:line="290" w:lineRule="atLeast"/>
        <w:ind w:left="160" w:right="164"/>
        <w:jc w:val="both"/>
        <w:rPr>
          <w:lang w:val="ro-RO"/>
        </w:rPr>
      </w:pPr>
      <w:r w:rsidRPr="0069719C">
        <w:rPr>
          <w:lang w:val="ro-RO"/>
        </w:rPr>
        <w:t>care  îmi  conferă  un  număr</w:t>
      </w:r>
      <w:r w:rsidR="00E536AF" w:rsidRPr="0069719C">
        <w:rPr>
          <w:lang w:val="ro-RO"/>
        </w:rPr>
        <w:t xml:space="preserve"> </w:t>
      </w:r>
      <w:r w:rsidRPr="0069719C">
        <w:rPr>
          <w:lang w:val="ro-RO"/>
        </w:rPr>
        <w:t>de  [</w:t>
      </w:r>
      <w:r w:rsidRPr="0069719C">
        <w:rPr>
          <w:u w:val="single" w:color="000000"/>
          <w:lang w:val="ro-RO"/>
        </w:rPr>
        <w:tab/>
      </w:r>
      <w:r w:rsidRPr="0069719C">
        <w:rPr>
          <w:lang w:val="ro-RO"/>
        </w:rPr>
        <w:t>]  drepturi  de</w:t>
      </w:r>
      <w:r w:rsidR="00E536AF" w:rsidRPr="0069719C">
        <w:rPr>
          <w:lang w:val="ro-RO"/>
        </w:rPr>
        <w:t xml:space="preserve"> </w:t>
      </w:r>
      <w:r w:rsidRPr="0069719C">
        <w:rPr>
          <w:lang w:val="ro-RO"/>
        </w:rPr>
        <w:t>vot,</w:t>
      </w:r>
      <w:r w:rsidR="00E536AF" w:rsidRPr="0069719C">
        <w:rPr>
          <w:lang w:val="ro-RO"/>
        </w:rPr>
        <w:t xml:space="preserve"> </w:t>
      </w:r>
      <w:r w:rsidRPr="0069719C">
        <w:rPr>
          <w:lang w:val="ro-RO"/>
        </w:rPr>
        <w:t xml:space="preserve">reprezentând [        ]% din capitalul social vărsat </w:t>
      </w:r>
      <w:r w:rsidR="00EC7636" w:rsidRPr="0069719C">
        <w:rPr>
          <w:lang w:val="ro-RO"/>
        </w:rPr>
        <w:t>și</w:t>
      </w:r>
      <w:r w:rsidRPr="0069719C">
        <w:rPr>
          <w:lang w:val="ro-RO"/>
        </w:rPr>
        <w:t xml:space="preserve"> [        ]% din totalul drepturilor de vot în</w:t>
      </w:r>
      <w:r w:rsidR="00E536AF" w:rsidRPr="0069719C">
        <w:rPr>
          <w:lang w:val="ro-RO"/>
        </w:rPr>
        <w:t xml:space="preserve"> </w:t>
      </w:r>
      <w:r w:rsidRPr="0069719C">
        <w:rPr>
          <w:lang w:val="ro-RO"/>
        </w:rPr>
        <w:t>AG</w:t>
      </w:r>
      <w:r w:rsidR="00EC7636" w:rsidRPr="0069719C">
        <w:rPr>
          <w:lang w:val="ro-RO"/>
        </w:rPr>
        <w:t>E</w:t>
      </w:r>
      <w:r w:rsidRPr="0069719C">
        <w:rPr>
          <w:lang w:val="ro-RO"/>
        </w:rPr>
        <w:t>A,</w:t>
      </w:r>
    </w:p>
    <w:p w14:paraId="572556AE" w14:textId="77777777" w:rsidR="00CC6007" w:rsidRPr="0069719C" w:rsidRDefault="00CC6007" w:rsidP="002C1A41">
      <w:pPr>
        <w:pStyle w:val="BodyText"/>
        <w:kinsoku w:val="0"/>
        <w:overflowPunct w:val="0"/>
        <w:spacing w:line="290" w:lineRule="atLeast"/>
        <w:ind w:left="160"/>
        <w:jc w:val="both"/>
        <w:rPr>
          <w:lang w:val="ro-RO"/>
        </w:rPr>
      </w:pPr>
      <w:r w:rsidRPr="0069719C">
        <w:rPr>
          <w:lang w:val="ro-RO"/>
        </w:rPr>
        <w:t>împuternicesc prin prezenta pe:[</w:t>
      </w:r>
      <w:r w:rsidRPr="0069719C">
        <w:rPr>
          <w:u w:val="single" w:color="000000"/>
          <w:lang w:val="ro-RO"/>
        </w:rPr>
        <w:tab/>
      </w:r>
      <w:r w:rsidR="00141F06" w:rsidRPr="0069719C">
        <w:rPr>
          <w:u w:val="single" w:color="000000"/>
          <w:lang w:val="ro-RO"/>
        </w:rPr>
        <w:t xml:space="preserve">                                                                               </w:t>
      </w:r>
      <w:r w:rsidRPr="0069719C">
        <w:rPr>
          <w:lang w:val="ro-RO"/>
        </w:rPr>
        <w:t>],</w:t>
      </w:r>
    </w:p>
    <w:p w14:paraId="4E7B3E28" w14:textId="77777777" w:rsidR="0048345B" w:rsidRPr="0069719C" w:rsidRDefault="0048345B" w:rsidP="002C1A41">
      <w:pPr>
        <w:pStyle w:val="BodyText"/>
        <w:kinsoku w:val="0"/>
        <w:overflowPunct w:val="0"/>
        <w:spacing w:line="290" w:lineRule="atLeast"/>
        <w:ind w:left="160"/>
        <w:jc w:val="both"/>
        <w:rPr>
          <w:lang w:val="ro-RO"/>
        </w:rPr>
      </w:pPr>
    </w:p>
    <w:p w14:paraId="690C626A" w14:textId="0DC5A131" w:rsidR="00CC6007" w:rsidRPr="0069719C" w:rsidRDefault="00CC6007" w:rsidP="002C1A41">
      <w:pPr>
        <w:pStyle w:val="BodyText"/>
        <w:kinsoku w:val="0"/>
        <w:overflowPunct w:val="0"/>
        <w:spacing w:line="290" w:lineRule="atLeast"/>
        <w:ind w:left="160" w:right="163"/>
        <w:jc w:val="both"/>
        <w:rPr>
          <w:color w:val="808080"/>
          <w:lang w:val="ro-RO"/>
        </w:rPr>
      </w:pPr>
      <w:r w:rsidRPr="0069719C">
        <w:rPr>
          <w:color w:val="808080"/>
          <w:lang w:val="ro-RO"/>
        </w:rPr>
        <w:t xml:space="preserve">(Se va completa cu numele </w:t>
      </w:r>
      <w:r w:rsidR="00EC7636" w:rsidRPr="0069719C">
        <w:rPr>
          <w:color w:val="808080"/>
          <w:lang w:val="ro-RO"/>
        </w:rPr>
        <w:t>și</w:t>
      </w:r>
      <w:r w:rsidRPr="0069719C">
        <w:rPr>
          <w:color w:val="808080"/>
          <w:lang w:val="ro-RO"/>
        </w:rPr>
        <w:t xml:space="preserve"> prenumele împuternicitului persoană fizică căruia i se acordă această procură)</w:t>
      </w:r>
    </w:p>
    <w:p w14:paraId="1B286D34" w14:textId="77777777" w:rsidR="00CC6007" w:rsidRPr="0069719C" w:rsidRDefault="00CC6007" w:rsidP="002C1A41">
      <w:pPr>
        <w:pStyle w:val="BodyText"/>
        <w:kinsoku w:val="0"/>
        <w:overflowPunct w:val="0"/>
        <w:spacing w:line="290" w:lineRule="atLeast"/>
        <w:jc w:val="both"/>
        <w:rPr>
          <w:lang w:val="ro-RO"/>
        </w:rPr>
      </w:pPr>
    </w:p>
    <w:p w14:paraId="78F21E8E" w14:textId="401E5394" w:rsidR="0048345B" w:rsidRPr="0069719C" w:rsidRDefault="00CC6007" w:rsidP="002C1A41">
      <w:pPr>
        <w:pStyle w:val="BodyText"/>
        <w:tabs>
          <w:tab w:val="left" w:pos="3119"/>
          <w:tab w:val="left" w:pos="4525"/>
          <w:tab w:val="left" w:pos="6362"/>
          <w:tab w:val="left" w:pos="7243"/>
          <w:tab w:val="left" w:pos="7559"/>
          <w:tab w:val="left" w:pos="7716"/>
          <w:tab w:val="left" w:pos="8612"/>
        </w:tabs>
        <w:kinsoku w:val="0"/>
        <w:overflowPunct w:val="0"/>
        <w:spacing w:line="290" w:lineRule="atLeast"/>
        <w:ind w:left="160" w:right="159"/>
        <w:jc w:val="both"/>
        <w:rPr>
          <w:lang w:val="ro-RO"/>
        </w:rPr>
      </w:pPr>
      <w:r w:rsidRPr="0069719C">
        <w:rPr>
          <w:lang w:val="ro-RO"/>
        </w:rPr>
        <w:t>identificat    cu    B.I./C.I./</w:t>
      </w:r>
      <w:r w:rsidR="00EC7636" w:rsidRPr="0069719C">
        <w:rPr>
          <w:lang w:val="ro-RO"/>
        </w:rPr>
        <w:t>pașaport</w:t>
      </w:r>
      <w:r w:rsidRPr="0069719C">
        <w:rPr>
          <w:lang w:val="ro-RO"/>
        </w:rPr>
        <w:t xml:space="preserve">    seria    [        ],  nr.  [</w:t>
      </w:r>
      <w:r w:rsidRPr="0069719C">
        <w:rPr>
          <w:u w:val="single" w:color="000000"/>
          <w:lang w:val="ro-RO"/>
        </w:rPr>
        <w:tab/>
      </w:r>
      <w:r w:rsidRPr="0069719C">
        <w:rPr>
          <w:u w:val="single" w:color="000000"/>
          <w:lang w:val="ro-RO"/>
        </w:rPr>
        <w:tab/>
      </w:r>
      <w:r w:rsidRPr="0069719C">
        <w:rPr>
          <w:lang w:val="ro-RO"/>
        </w:rPr>
        <w:t xml:space="preserve">],  eliberat  de </w:t>
      </w:r>
    </w:p>
    <w:p w14:paraId="26B30155" w14:textId="77777777" w:rsidR="0048345B" w:rsidRPr="0069719C" w:rsidRDefault="00CC6007" w:rsidP="002C1A41">
      <w:pPr>
        <w:pStyle w:val="BodyText"/>
        <w:tabs>
          <w:tab w:val="left" w:pos="3119"/>
          <w:tab w:val="left" w:pos="4525"/>
          <w:tab w:val="left" w:pos="6362"/>
          <w:tab w:val="left" w:pos="7243"/>
          <w:tab w:val="left" w:pos="7559"/>
          <w:tab w:val="left" w:pos="7716"/>
          <w:tab w:val="left" w:pos="8612"/>
        </w:tabs>
        <w:kinsoku w:val="0"/>
        <w:overflowPunct w:val="0"/>
        <w:spacing w:line="290" w:lineRule="atLeast"/>
        <w:ind w:left="160" w:right="159"/>
        <w:jc w:val="both"/>
        <w:rPr>
          <w:lang w:val="ro-RO"/>
        </w:rPr>
      </w:pPr>
      <w:r w:rsidRPr="0069719C">
        <w:rPr>
          <w:lang w:val="ro-RO"/>
        </w:rPr>
        <w:t>[</w:t>
      </w:r>
      <w:r w:rsidRPr="0069719C">
        <w:rPr>
          <w:u w:val="single" w:color="000000"/>
          <w:lang w:val="ro-RO"/>
        </w:rPr>
        <w:tab/>
      </w:r>
      <w:r w:rsidRPr="0069719C">
        <w:rPr>
          <w:lang w:val="ro-RO"/>
        </w:rPr>
        <w:t>],        la        data      de      [</w:t>
      </w:r>
      <w:r w:rsidRPr="0069719C">
        <w:rPr>
          <w:u w:val="single" w:color="000000"/>
          <w:lang w:val="ro-RO"/>
        </w:rPr>
        <w:tab/>
      </w:r>
      <w:r w:rsidRPr="0069719C">
        <w:rPr>
          <w:u w:val="single" w:color="000000"/>
          <w:lang w:val="ro-RO"/>
        </w:rPr>
        <w:tab/>
      </w:r>
      <w:r w:rsidRPr="0069719C">
        <w:rPr>
          <w:u w:val="single" w:color="000000"/>
          <w:lang w:val="ro-RO"/>
        </w:rPr>
        <w:tab/>
      </w:r>
      <w:r w:rsidRPr="0069719C">
        <w:rPr>
          <w:u w:val="single" w:color="000000"/>
          <w:lang w:val="ro-RO"/>
        </w:rPr>
        <w:tab/>
      </w:r>
      <w:r w:rsidRPr="0069719C">
        <w:rPr>
          <w:lang w:val="ro-RO"/>
        </w:rPr>
        <w:t xml:space="preserve">],      </w:t>
      </w:r>
    </w:p>
    <w:p w14:paraId="0900AB85" w14:textId="77777777" w:rsidR="00CC6007" w:rsidRPr="0069719C" w:rsidRDefault="00CC6007" w:rsidP="002C1A41">
      <w:pPr>
        <w:pStyle w:val="BodyText"/>
        <w:tabs>
          <w:tab w:val="left" w:pos="3119"/>
          <w:tab w:val="left" w:pos="4525"/>
          <w:tab w:val="left" w:pos="6362"/>
          <w:tab w:val="left" w:pos="7243"/>
          <w:tab w:val="left" w:pos="7559"/>
          <w:tab w:val="left" w:pos="7716"/>
          <w:tab w:val="left" w:pos="8612"/>
        </w:tabs>
        <w:kinsoku w:val="0"/>
        <w:overflowPunct w:val="0"/>
        <w:spacing w:line="290" w:lineRule="atLeast"/>
        <w:ind w:left="160" w:right="159"/>
        <w:jc w:val="both"/>
        <w:rPr>
          <w:lang w:val="ro-RO"/>
        </w:rPr>
      </w:pPr>
      <w:r w:rsidRPr="0069719C">
        <w:rPr>
          <w:lang w:val="ro-RO"/>
        </w:rPr>
        <w:t>CNP[</w:t>
      </w:r>
      <w:r w:rsidRPr="0069719C">
        <w:rPr>
          <w:u w:val="single" w:color="000000"/>
          <w:lang w:val="ro-RO"/>
        </w:rPr>
        <w:tab/>
      </w:r>
      <w:r w:rsidR="00141F06" w:rsidRPr="0069719C">
        <w:rPr>
          <w:lang w:val="ro-RO"/>
        </w:rPr>
        <w:t xml:space="preserve">], având domiciliul </w:t>
      </w:r>
      <w:r w:rsidRPr="0069719C">
        <w:rPr>
          <w:lang w:val="ro-RO"/>
        </w:rPr>
        <w:t>în [</w:t>
      </w:r>
      <w:r w:rsidRPr="0069719C">
        <w:rPr>
          <w:u w:val="single" w:color="000000"/>
          <w:lang w:val="ro-RO"/>
        </w:rPr>
        <w:tab/>
      </w:r>
      <w:r w:rsidRPr="0069719C">
        <w:rPr>
          <w:u w:val="single" w:color="000000"/>
          <w:lang w:val="ro-RO"/>
        </w:rPr>
        <w:tab/>
      </w:r>
      <w:r w:rsidRPr="0069719C">
        <w:rPr>
          <w:u w:val="single" w:color="000000"/>
          <w:lang w:val="ro-RO"/>
        </w:rPr>
        <w:tab/>
      </w:r>
      <w:r w:rsidRPr="0069719C">
        <w:rPr>
          <w:u w:val="single" w:color="000000"/>
          <w:lang w:val="ro-RO"/>
        </w:rPr>
        <w:tab/>
      </w:r>
      <w:r w:rsidRPr="0069719C">
        <w:rPr>
          <w:lang w:val="ro-RO"/>
        </w:rPr>
        <w:t>].</w:t>
      </w:r>
    </w:p>
    <w:p w14:paraId="79C0C057" w14:textId="77777777" w:rsidR="00DD7E92" w:rsidRPr="0069719C" w:rsidRDefault="00DD7E92" w:rsidP="002C1A41">
      <w:pPr>
        <w:pStyle w:val="BodyText"/>
        <w:spacing w:line="290" w:lineRule="atLeast"/>
        <w:jc w:val="both"/>
        <w:rPr>
          <w:lang w:val="ro-RO"/>
        </w:rPr>
      </w:pPr>
    </w:p>
    <w:p w14:paraId="729FBE31" w14:textId="77777777" w:rsidR="00CC6007" w:rsidRPr="0069719C" w:rsidRDefault="00DD7E92" w:rsidP="002C1A41">
      <w:pPr>
        <w:pStyle w:val="BodyText"/>
        <w:spacing w:line="290" w:lineRule="atLeast"/>
        <w:jc w:val="both"/>
        <w:rPr>
          <w:lang w:val="ro-RO"/>
        </w:rPr>
      </w:pPr>
      <w:r w:rsidRPr="0069719C">
        <w:rPr>
          <w:lang w:val="ro-RO"/>
        </w:rPr>
        <w:t xml:space="preserve">   </w:t>
      </w:r>
      <w:r w:rsidR="00CC6007" w:rsidRPr="0069719C">
        <w:rPr>
          <w:lang w:val="ro-RO"/>
        </w:rPr>
        <w:t>SAU</w:t>
      </w:r>
    </w:p>
    <w:p w14:paraId="75504FEA" w14:textId="77777777" w:rsidR="0048345B" w:rsidRPr="0069719C" w:rsidRDefault="0048345B" w:rsidP="002C1A41">
      <w:pPr>
        <w:pStyle w:val="BodyText"/>
        <w:tabs>
          <w:tab w:val="left" w:pos="5040"/>
        </w:tabs>
        <w:kinsoku w:val="0"/>
        <w:overflowPunct w:val="0"/>
        <w:spacing w:line="290" w:lineRule="atLeast"/>
        <w:ind w:left="160"/>
        <w:jc w:val="both"/>
        <w:rPr>
          <w:lang w:val="ro-RO"/>
        </w:rPr>
      </w:pPr>
    </w:p>
    <w:p w14:paraId="2516B66D" w14:textId="77777777" w:rsidR="00CC6007" w:rsidRPr="0069719C" w:rsidRDefault="00CC6007" w:rsidP="002C1A41">
      <w:pPr>
        <w:pStyle w:val="BodyText"/>
        <w:tabs>
          <w:tab w:val="left" w:pos="5040"/>
        </w:tabs>
        <w:kinsoku w:val="0"/>
        <w:overflowPunct w:val="0"/>
        <w:spacing w:line="290" w:lineRule="atLeast"/>
        <w:ind w:left="160"/>
        <w:jc w:val="both"/>
        <w:rPr>
          <w:lang w:val="ro-RO"/>
        </w:rPr>
      </w:pPr>
      <w:r w:rsidRPr="0069719C">
        <w:rPr>
          <w:lang w:val="ro-RO"/>
        </w:rPr>
        <w:t>[</w:t>
      </w:r>
      <w:r w:rsidRPr="0069719C">
        <w:rPr>
          <w:u w:val="single" w:color="000000"/>
          <w:lang w:val="ro-RO"/>
        </w:rPr>
        <w:tab/>
      </w:r>
      <w:r w:rsidRPr="0069719C">
        <w:rPr>
          <w:lang w:val="ro-RO"/>
        </w:rPr>
        <w:t>]</w:t>
      </w:r>
    </w:p>
    <w:p w14:paraId="73613528" w14:textId="77777777" w:rsidR="00CC6007" w:rsidRPr="0069719C" w:rsidRDefault="00CC6007" w:rsidP="002C1A41">
      <w:pPr>
        <w:pStyle w:val="BodyText"/>
        <w:kinsoku w:val="0"/>
        <w:overflowPunct w:val="0"/>
        <w:spacing w:line="290" w:lineRule="atLeast"/>
        <w:ind w:left="160" w:right="164"/>
        <w:jc w:val="both"/>
        <w:rPr>
          <w:color w:val="808080"/>
          <w:lang w:val="ro-RO"/>
        </w:rPr>
      </w:pPr>
      <w:r w:rsidRPr="0069719C">
        <w:rPr>
          <w:color w:val="808080"/>
          <w:lang w:val="ro-RO"/>
        </w:rPr>
        <w:t>(Se va completa cu denumirea împuternicitului persoană juridică căruia i se acordă procură)</w:t>
      </w:r>
    </w:p>
    <w:p w14:paraId="73413D42" w14:textId="77777777" w:rsidR="00CC6007" w:rsidRPr="0069719C" w:rsidRDefault="00CC6007" w:rsidP="002C1A41">
      <w:pPr>
        <w:pStyle w:val="BodyText"/>
        <w:kinsoku w:val="0"/>
        <w:overflowPunct w:val="0"/>
        <w:spacing w:line="290" w:lineRule="atLeast"/>
        <w:jc w:val="both"/>
        <w:rPr>
          <w:lang w:val="ro-RO"/>
        </w:rPr>
      </w:pPr>
    </w:p>
    <w:p w14:paraId="28D80563" w14:textId="77777777" w:rsidR="00CC6007" w:rsidRPr="0069719C" w:rsidRDefault="00CC6007" w:rsidP="002C1A41">
      <w:pPr>
        <w:pStyle w:val="BodyText"/>
        <w:tabs>
          <w:tab w:val="left" w:pos="8659"/>
        </w:tabs>
        <w:kinsoku w:val="0"/>
        <w:overflowPunct w:val="0"/>
        <w:spacing w:line="290" w:lineRule="atLeast"/>
        <w:ind w:left="160" w:right="157"/>
        <w:jc w:val="both"/>
        <w:rPr>
          <w:lang w:val="ro-RO"/>
        </w:rPr>
      </w:pPr>
      <w:r w:rsidRPr="0069719C">
        <w:rPr>
          <w:lang w:val="ro-RO"/>
        </w:rPr>
        <w:t>cu    sediul    social    situat    în   [</w:t>
      </w:r>
      <w:r w:rsidR="00E536AF" w:rsidRPr="0069719C">
        <w:rPr>
          <w:lang w:val="ro-RO"/>
        </w:rPr>
        <w:t>______________________</w:t>
      </w:r>
      <w:r w:rsidRPr="0069719C">
        <w:rPr>
          <w:lang w:val="ro-RO"/>
        </w:rPr>
        <w:t>], înmatriculată   la   Registrul    Comerțului/entitate   similară   pentru    persoane   juridice</w:t>
      </w:r>
      <w:r w:rsidR="00E536AF" w:rsidRPr="0069719C">
        <w:rPr>
          <w:lang w:val="ro-RO"/>
        </w:rPr>
        <w:t xml:space="preserve"> </w:t>
      </w:r>
      <w:r w:rsidRPr="0069719C">
        <w:rPr>
          <w:lang w:val="ro-RO"/>
        </w:rPr>
        <w:t>nerezidente  sub nr. [</w:t>
      </w:r>
      <w:r w:rsidR="00E536AF" w:rsidRPr="0069719C">
        <w:rPr>
          <w:lang w:val="ro-RO"/>
        </w:rPr>
        <w:t>_________________</w:t>
      </w:r>
      <w:r w:rsidRPr="0069719C">
        <w:rPr>
          <w:lang w:val="ro-RO"/>
        </w:rPr>
        <w:t>],  cod  unic  de înregistrare/număr  de înregistrare         echivalent          pentru          persoanele          juridice          nerezidente  [</w:t>
      </w:r>
      <w:r w:rsidR="00E536AF" w:rsidRPr="0069719C">
        <w:rPr>
          <w:lang w:val="ro-RO"/>
        </w:rPr>
        <w:t>____________</w:t>
      </w:r>
      <w:r w:rsidRPr="0069719C">
        <w:rPr>
          <w:lang w:val="ro-RO"/>
        </w:rPr>
        <w:t>],</w:t>
      </w:r>
      <w:r w:rsidR="00E536AF" w:rsidRPr="0069719C">
        <w:rPr>
          <w:lang w:val="ro-RO"/>
        </w:rPr>
        <w:t xml:space="preserve"> </w:t>
      </w:r>
      <w:r w:rsidRPr="0069719C">
        <w:rPr>
          <w:lang w:val="ro-RO"/>
        </w:rPr>
        <w:t>reprezentată legal</w:t>
      </w:r>
      <w:r w:rsidR="00E536AF" w:rsidRPr="0069719C">
        <w:rPr>
          <w:lang w:val="ro-RO"/>
        </w:rPr>
        <w:t xml:space="preserve"> </w:t>
      </w:r>
      <w:r w:rsidRPr="0069719C">
        <w:rPr>
          <w:lang w:val="ro-RO"/>
        </w:rPr>
        <w:t>prin[</w:t>
      </w:r>
      <w:r w:rsidR="00E536AF" w:rsidRPr="0069719C">
        <w:rPr>
          <w:u w:val="single" w:color="000000"/>
          <w:lang w:val="ro-RO"/>
        </w:rPr>
        <w:t>__________________________</w:t>
      </w:r>
      <w:r w:rsidRPr="0069719C">
        <w:rPr>
          <w:lang w:val="ro-RO"/>
        </w:rPr>
        <w:t>]</w:t>
      </w:r>
    </w:p>
    <w:p w14:paraId="02537CE9" w14:textId="0501D374" w:rsidR="00CC6007" w:rsidRPr="0069719C" w:rsidRDefault="00CC6007" w:rsidP="002C1A41">
      <w:pPr>
        <w:pStyle w:val="BodyText"/>
        <w:kinsoku w:val="0"/>
        <w:overflowPunct w:val="0"/>
        <w:spacing w:line="290" w:lineRule="atLeast"/>
        <w:ind w:left="100"/>
        <w:jc w:val="both"/>
        <w:rPr>
          <w:color w:val="808080"/>
          <w:lang w:val="ro-RO"/>
        </w:rPr>
      </w:pPr>
      <w:r w:rsidRPr="0069719C">
        <w:rPr>
          <w:color w:val="808080"/>
          <w:lang w:val="ro-RO"/>
        </w:rPr>
        <w:t xml:space="preserve">(Se va completa cu numele </w:t>
      </w:r>
      <w:r w:rsidR="0069719C" w:rsidRPr="0069719C">
        <w:rPr>
          <w:color w:val="808080"/>
          <w:lang w:val="ro-RO"/>
        </w:rPr>
        <w:t>și</w:t>
      </w:r>
      <w:r w:rsidRPr="0069719C">
        <w:rPr>
          <w:color w:val="808080"/>
          <w:lang w:val="ro-RO"/>
        </w:rPr>
        <w:t xml:space="preserve"> prenumele reprezentantului legal)</w:t>
      </w:r>
    </w:p>
    <w:p w14:paraId="57EBB73B" w14:textId="77777777" w:rsidR="00CC6007" w:rsidRPr="0069719C" w:rsidRDefault="00CC6007" w:rsidP="002C1A41">
      <w:pPr>
        <w:pStyle w:val="BodyText"/>
        <w:kinsoku w:val="0"/>
        <w:overflowPunct w:val="0"/>
        <w:spacing w:line="290" w:lineRule="atLeast"/>
        <w:jc w:val="both"/>
        <w:rPr>
          <w:lang w:val="ro-RO"/>
        </w:rPr>
      </w:pPr>
    </w:p>
    <w:p w14:paraId="08E1424F" w14:textId="20ECE4FF" w:rsidR="00CC6007" w:rsidRPr="0069719C" w:rsidRDefault="00CC6007" w:rsidP="002C1A41">
      <w:pPr>
        <w:pStyle w:val="BodyText"/>
        <w:tabs>
          <w:tab w:val="left" w:pos="3059"/>
          <w:tab w:val="left" w:pos="4465"/>
          <w:tab w:val="left" w:pos="6302"/>
          <w:tab w:val="left" w:pos="7182"/>
          <w:tab w:val="left" w:pos="7500"/>
          <w:tab w:val="left" w:pos="7656"/>
          <w:tab w:val="left" w:pos="8552"/>
        </w:tabs>
        <w:kinsoku w:val="0"/>
        <w:overflowPunct w:val="0"/>
        <w:spacing w:line="290" w:lineRule="atLeast"/>
        <w:ind w:left="100" w:right="119"/>
        <w:jc w:val="both"/>
        <w:rPr>
          <w:lang w:val="ro-RO"/>
        </w:rPr>
      </w:pPr>
      <w:r w:rsidRPr="0069719C">
        <w:rPr>
          <w:lang w:val="ro-RO"/>
        </w:rPr>
        <w:t>identificat    cu    B.I./C.I./</w:t>
      </w:r>
      <w:r w:rsidR="0069719C" w:rsidRPr="0069719C">
        <w:rPr>
          <w:lang w:val="ro-RO"/>
        </w:rPr>
        <w:t>pașaport</w:t>
      </w:r>
      <w:r w:rsidRPr="0069719C">
        <w:rPr>
          <w:lang w:val="ro-RO"/>
        </w:rPr>
        <w:t xml:space="preserve">    seria    [        ],  nr.  [</w:t>
      </w:r>
      <w:r w:rsidRPr="0069719C">
        <w:rPr>
          <w:u w:val="single" w:color="000000"/>
          <w:lang w:val="ro-RO"/>
        </w:rPr>
        <w:tab/>
      </w:r>
      <w:r w:rsidRPr="0069719C">
        <w:rPr>
          <w:u w:val="single" w:color="000000"/>
          <w:lang w:val="ro-RO"/>
        </w:rPr>
        <w:tab/>
      </w:r>
      <w:r w:rsidRPr="0069719C">
        <w:rPr>
          <w:lang w:val="ro-RO"/>
        </w:rPr>
        <w:t xml:space="preserve">],  eliberat  de </w:t>
      </w:r>
      <w:r w:rsidR="00E536AF" w:rsidRPr="0069719C">
        <w:rPr>
          <w:lang w:val="ro-RO"/>
        </w:rPr>
        <w:t xml:space="preserve">   </w:t>
      </w:r>
      <w:r w:rsidRPr="0069719C">
        <w:rPr>
          <w:lang w:val="ro-RO"/>
        </w:rPr>
        <w:t>[</w:t>
      </w:r>
      <w:r w:rsidRPr="0069719C">
        <w:rPr>
          <w:u w:val="single" w:color="000000"/>
          <w:lang w:val="ro-RO"/>
        </w:rPr>
        <w:tab/>
      </w:r>
      <w:r w:rsidRPr="0069719C">
        <w:rPr>
          <w:lang w:val="ro-RO"/>
        </w:rPr>
        <w:t>],        la        data      de      [</w:t>
      </w:r>
      <w:r w:rsidRPr="0069719C">
        <w:rPr>
          <w:u w:val="single" w:color="000000"/>
          <w:lang w:val="ro-RO"/>
        </w:rPr>
        <w:tab/>
      </w:r>
      <w:r w:rsidRPr="0069719C">
        <w:rPr>
          <w:u w:val="single" w:color="000000"/>
          <w:lang w:val="ro-RO"/>
        </w:rPr>
        <w:tab/>
      </w:r>
      <w:r w:rsidRPr="0069719C">
        <w:rPr>
          <w:u w:val="single" w:color="000000"/>
          <w:lang w:val="ro-RO"/>
        </w:rPr>
        <w:tab/>
      </w:r>
      <w:r w:rsidRPr="0069719C">
        <w:rPr>
          <w:u w:val="single" w:color="000000"/>
          <w:lang w:val="ro-RO"/>
        </w:rPr>
        <w:tab/>
      </w:r>
      <w:r w:rsidRPr="0069719C">
        <w:rPr>
          <w:lang w:val="ro-RO"/>
        </w:rPr>
        <w:t>],      CNP</w:t>
      </w:r>
      <w:r w:rsidR="00E536AF" w:rsidRPr="0069719C">
        <w:rPr>
          <w:lang w:val="ro-RO"/>
        </w:rPr>
        <w:t xml:space="preserve"> </w:t>
      </w:r>
      <w:r w:rsidRPr="0069719C">
        <w:rPr>
          <w:lang w:val="ro-RO"/>
        </w:rPr>
        <w:t>[</w:t>
      </w:r>
      <w:r w:rsidRPr="0069719C">
        <w:rPr>
          <w:u w:val="single" w:color="000000"/>
          <w:lang w:val="ro-RO"/>
        </w:rPr>
        <w:tab/>
      </w:r>
      <w:r w:rsidR="00141F06" w:rsidRPr="0069719C">
        <w:rPr>
          <w:lang w:val="ro-RO"/>
        </w:rPr>
        <w:t xml:space="preserve">], având domiciliul </w:t>
      </w:r>
      <w:r w:rsidRPr="0069719C">
        <w:rPr>
          <w:lang w:val="ro-RO"/>
        </w:rPr>
        <w:t>în [</w:t>
      </w:r>
      <w:r w:rsidRPr="0069719C">
        <w:rPr>
          <w:u w:val="single" w:color="000000"/>
          <w:lang w:val="ro-RO"/>
        </w:rPr>
        <w:tab/>
      </w:r>
      <w:r w:rsidRPr="0069719C">
        <w:rPr>
          <w:u w:val="single" w:color="000000"/>
          <w:lang w:val="ro-RO"/>
        </w:rPr>
        <w:tab/>
      </w:r>
      <w:r w:rsidRPr="0069719C">
        <w:rPr>
          <w:u w:val="single" w:color="000000"/>
          <w:lang w:val="ro-RO"/>
        </w:rPr>
        <w:tab/>
      </w:r>
      <w:r w:rsidRPr="0069719C">
        <w:rPr>
          <w:u w:val="single" w:color="000000"/>
          <w:lang w:val="ro-RO"/>
        </w:rPr>
        <w:tab/>
      </w:r>
      <w:r w:rsidRPr="0069719C">
        <w:rPr>
          <w:u w:val="single" w:color="000000"/>
          <w:lang w:val="ro-RO"/>
        </w:rPr>
        <w:tab/>
      </w:r>
      <w:r w:rsidRPr="0069719C">
        <w:rPr>
          <w:lang w:val="ro-RO"/>
        </w:rPr>
        <w:t>],</w:t>
      </w:r>
    </w:p>
    <w:p w14:paraId="1ADA11FD" w14:textId="4C2227C1" w:rsidR="00CC6007" w:rsidRPr="0069719C" w:rsidRDefault="00CC6007" w:rsidP="002C1A41">
      <w:pPr>
        <w:pStyle w:val="BodyText"/>
        <w:kinsoku w:val="0"/>
        <w:overflowPunct w:val="0"/>
        <w:spacing w:line="290" w:lineRule="atLeast"/>
        <w:ind w:left="100" w:right="115"/>
        <w:jc w:val="both"/>
        <w:rPr>
          <w:lang w:val="ro-RO"/>
        </w:rPr>
      </w:pPr>
      <w:r w:rsidRPr="0069719C">
        <w:rPr>
          <w:lang w:val="ro-RO"/>
        </w:rPr>
        <w:lastRenderedPageBreak/>
        <w:t>drept rep</w:t>
      </w:r>
      <w:r w:rsidR="00E536AF" w:rsidRPr="0069719C">
        <w:rPr>
          <w:lang w:val="ro-RO"/>
        </w:rPr>
        <w:t>rezentant al meu în AG</w:t>
      </w:r>
      <w:r w:rsidR="00A86812" w:rsidRPr="0069719C">
        <w:rPr>
          <w:lang w:val="ro-RO"/>
        </w:rPr>
        <w:t>E</w:t>
      </w:r>
      <w:r w:rsidR="00E536AF" w:rsidRPr="0069719C">
        <w:rPr>
          <w:lang w:val="ro-RO"/>
        </w:rPr>
        <w:t>A Societăț</w:t>
      </w:r>
      <w:r w:rsidRPr="0069719C">
        <w:rPr>
          <w:lang w:val="ro-RO"/>
        </w:rPr>
        <w:t xml:space="preserve">ii ce va avea loc în data de </w:t>
      </w:r>
      <w:r w:rsidR="00717FD6" w:rsidRPr="0069719C">
        <w:rPr>
          <w:b/>
          <w:bCs/>
          <w:lang w:val="ro-RO"/>
        </w:rPr>
        <w:t>28.04.2022, ora 11:00</w:t>
      </w:r>
      <w:r w:rsidRPr="0069719C">
        <w:rPr>
          <w:lang w:val="ro-RO"/>
        </w:rPr>
        <w:t xml:space="preserve">, să exercite dreptul de vot aferent </w:t>
      </w:r>
      <w:r w:rsidR="0069719C" w:rsidRPr="0069719C">
        <w:rPr>
          <w:lang w:val="ro-RO"/>
        </w:rPr>
        <w:t>deținerilor</w:t>
      </w:r>
      <w:r w:rsidRPr="0069719C">
        <w:rPr>
          <w:lang w:val="ro-RO"/>
        </w:rPr>
        <w:t xml:space="preserve"> mele înregistrate în registrul </w:t>
      </w:r>
      <w:r w:rsidR="0069719C" w:rsidRPr="0069719C">
        <w:rPr>
          <w:lang w:val="ro-RO"/>
        </w:rPr>
        <w:t>acționarilor</w:t>
      </w:r>
      <w:r w:rsidRPr="0069719C">
        <w:rPr>
          <w:lang w:val="ro-RO"/>
        </w:rPr>
        <w:t xml:space="preserve"> la data de </w:t>
      </w:r>
      <w:r w:rsidR="0069719C" w:rsidRPr="0069719C">
        <w:rPr>
          <w:lang w:val="ro-RO"/>
        </w:rPr>
        <w:t>referință</w:t>
      </w:r>
      <w:r w:rsidRPr="0069719C">
        <w:rPr>
          <w:lang w:val="ro-RO"/>
        </w:rPr>
        <w:t>, după cum urmează:</w:t>
      </w:r>
    </w:p>
    <w:p w14:paraId="79A214AA" w14:textId="77777777" w:rsidR="00300A62" w:rsidRPr="0069719C" w:rsidRDefault="00300A62" w:rsidP="002C1A41">
      <w:pPr>
        <w:pStyle w:val="BodyText"/>
        <w:kinsoku w:val="0"/>
        <w:overflowPunct w:val="0"/>
        <w:spacing w:line="290" w:lineRule="atLeast"/>
        <w:ind w:left="100" w:right="115"/>
        <w:jc w:val="both"/>
        <w:rPr>
          <w:lang w:val="ro-RO"/>
        </w:rPr>
      </w:pPr>
    </w:p>
    <w:p w14:paraId="1959A92E" w14:textId="076F6E16" w:rsidR="00B24A1A" w:rsidRDefault="00B24A1A" w:rsidP="002C1A41">
      <w:pPr>
        <w:widowControl/>
        <w:autoSpaceDE/>
        <w:autoSpaceDN/>
        <w:adjustRightInd/>
        <w:spacing w:line="290" w:lineRule="atLeast"/>
        <w:rPr>
          <w:rFonts w:eastAsia="Calibri"/>
          <w:lang w:val="ro-RO"/>
        </w:rPr>
      </w:pPr>
      <w:r w:rsidRPr="00BD2AB6">
        <w:rPr>
          <w:rFonts w:eastAsia="Calibri"/>
          <w:b/>
          <w:bCs/>
          <w:lang w:val="ro-RO"/>
        </w:rPr>
        <w:t>1.</w:t>
      </w:r>
      <w:r w:rsidR="002C1A41" w:rsidRPr="00BD2AB6">
        <w:rPr>
          <w:rFonts w:eastAsia="Calibri"/>
          <w:b/>
          <w:bCs/>
          <w:lang w:val="ro-RO"/>
        </w:rPr>
        <w:t xml:space="preserve"> </w:t>
      </w:r>
      <w:r w:rsidRPr="00BD2AB6">
        <w:rPr>
          <w:rFonts w:eastAsia="Calibri"/>
          <w:b/>
          <w:bCs/>
          <w:lang w:val="ro-RO"/>
        </w:rPr>
        <w:t>Pentru punctul 1 de pe ordinea de zi</w:t>
      </w:r>
      <w:r w:rsidRPr="0069719C">
        <w:rPr>
          <w:rFonts w:eastAsia="Calibri"/>
          <w:lang w:val="ro-RO"/>
        </w:rPr>
        <w:t xml:space="preserve">, respectiv </w:t>
      </w:r>
    </w:p>
    <w:p w14:paraId="7C52EA70" w14:textId="77777777" w:rsidR="002C1A41" w:rsidRPr="0069719C" w:rsidRDefault="002C1A41" w:rsidP="002C1A41">
      <w:pPr>
        <w:widowControl/>
        <w:autoSpaceDE/>
        <w:autoSpaceDN/>
        <w:adjustRightInd/>
        <w:spacing w:line="290" w:lineRule="atLeast"/>
        <w:rPr>
          <w:rFonts w:eastAsia="Calibri"/>
          <w:lang w:val="ro-RO"/>
        </w:rPr>
      </w:pPr>
    </w:p>
    <w:p w14:paraId="1FBC1265" w14:textId="4DE071A7" w:rsidR="00B24A1A" w:rsidRDefault="00B24A1A" w:rsidP="002C1A41">
      <w:pPr>
        <w:widowControl/>
        <w:autoSpaceDE/>
        <w:autoSpaceDN/>
        <w:adjustRightInd/>
        <w:spacing w:line="290" w:lineRule="atLeast"/>
        <w:jc w:val="both"/>
        <w:rPr>
          <w:rFonts w:eastAsia="Calibri"/>
          <w:lang w:val="ro-RO"/>
        </w:rPr>
      </w:pPr>
      <w:r w:rsidRPr="0069719C">
        <w:rPr>
          <w:rFonts w:eastAsia="Calibri"/>
          <w:lang w:val="ro-RO"/>
        </w:rPr>
        <w:t>«Alegerea secretarului AGEA.»</w:t>
      </w:r>
    </w:p>
    <w:p w14:paraId="496A0BB6" w14:textId="77777777" w:rsidR="002C1A41" w:rsidRPr="0069719C" w:rsidRDefault="002C1A41" w:rsidP="002C1A41">
      <w:pPr>
        <w:widowControl/>
        <w:autoSpaceDE/>
        <w:autoSpaceDN/>
        <w:adjustRightInd/>
        <w:spacing w:line="290" w:lineRule="atLeast"/>
        <w:jc w:val="both"/>
        <w:rPr>
          <w:rFonts w:eastAsia="Calibri"/>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B24A1A" w:rsidRPr="0069719C" w14:paraId="1C0090F8" w14:textId="77777777" w:rsidTr="00AD48EA">
        <w:tc>
          <w:tcPr>
            <w:tcW w:w="1908" w:type="dxa"/>
          </w:tcPr>
          <w:p w14:paraId="4901D69E" w14:textId="77777777" w:rsidR="00B24A1A" w:rsidRPr="0069719C" w:rsidRDefault="00B24A1A" w:rsidP="002C1A41">
            <w:pPr>
              <w:widowControl/>
              <w:autoSpaceDE/>
              <w:autoSpaceDN/>
              <w:adjustRightInd/>
              <w:spacing w:line="290" w:lineRule="atLeast"/>
              <w:rPr>
                <w:szCs w:val="24"/>
                <w:lang w:val="ro-RO"/>
              </w:rPr>
            </w:pPr>
            <w:r w:rsidRPr="0069719C">
              <w:rPr>
                <w:szCs w:val="24"/>
                <w:lang w:val="ro-RO"/>
              </w:rPr>
              <w:t>PENTRU</w:t>
            </w:r>
          </w:p>
        </w:tc>
        <w:tc>
          <w:tcPr>
            <w:tcW w:w="1890" w:type="dxa"/>
          </w:tcPr>
          <w:p w14:paraId="669356EB" w14:textId="77777777" w:rsidR="00B24A1A" w:rsidRPr="0069719C" w:rsidRDefault="00B24A1A" w:rsidP="002C1A41">
            <w:pPr>
              <w:widowControl/>
              <w:autoSpaceDE/>
              <w:autoSpaceDN/>
              <w:adjustRightInd/>
              <w:spacing w:line="290" w:lineRule="atLeast"/>
              <w:rPr>
                <w:szCs w:val="24"/>
                <w:lang w:val="ro-RO"/>
              </w:rPr>
            </w:pPr>
            <w:r w:rsidRPr="0069719C">
              <w:rPr>
                <w:szCs w:val="24"/>
                <w:lang w:val="ro-RO"/>
              </w:rPr>
              <w:t>ÎMPOTRIVĂ</w:t>
            </w:r>
          </w:p>
        </w:tc>
        <w:tc>
          <w:tcPr>
            <w:tcW w:w="1620" w:type="dxa"/>
          </w:tcPr>
          <w:p w14:paraId="3D7A6850" w14:textId="77777777" w:rsidR="00B24A1A" w:rsidRPr="0069719C" w:rsidRDefault="00B24A1A" w:rsidP="002C1A41">
            <w:pPr>
              <w:widowControl/>
              <w:autoSpaceDE/>
              <w:autoSpaceDN/>
              <w:adjustRightInd/>
              <w:spacing w:line="290" w:lineRule="atLeast"/>
              <w:rPr>
                <w:szCs w:val="24"/>
                <w:lang w:val="ro-RO"/>
              </w:rPr>
            </w:pPr>
            <w:r w:rsidRPr="0069719C">
              <w:rPr>
                <w:szCs w:val="24"/>
                <w:lang w:val="ro-RO"/>
              </w:rPr>
              <w:t>ABȚINERE</w:t>
            </w:r>
          </w:p>
        </w:tc>
      </w:tr>
      <w:tr w:rsidR="002C1A41" w:rsidRPr="0069719C" w14:paraId="49BAF861" w14:textId="77777777" w:rsidTr="00AD48EA">
        <w:tc>
          <w:tcPr>
            <w:tcW w:w="1908" w:type="dxa"/>
          </w:tcPr>
          <w:p w14:paraId="5697CA50" w14:textId="77777777" w:rsidR="002C1A41" w:rsidRPr="0069719C" w:rsidRDefault="002C1A41" w:rsidP="002C1A41">
            <w:pPr>
              <w:widowControl/>
              <w:autoSpaceDE/>
              <w:autoSpaceDN/>
              <w:adjustRightInd/>
              <w:spacing w:line="290" w:lineRule="atLeast"/>
              <w:rPr>
                <w:lang w:val="ro-RO"/>
              </w:rPr>
            </w:pPr>
          </w:p>
        </w:tc>
        <w:tc>
          <w:tcPr>
            <w:tcW w:w="1890" w:type="dxa"/>
          </w:tcPr>
          <w:p w14:paraId="18394CAF" w14:textId="77777777" w:rsidR="002C1A41" w:rsidRPr="0069719C" w:rsidRDefault="002C1A41" w:rsidP="002C1A41">
            <w:pPr>
              <w:widowControl/>
              <w:autoSpaceDE/>
              <w:autoSpaceDN/>
              <w:adjustRightInd/>
              <w:spacing w:line="290" w:lineRule="atLeast"/>
              <w:rPr>
                <w:lang w:val="ro-RO"/>
              </w:rPr>
            </w:pPr>
          </w:p>
        </w:tc>
        <w:tc>
          <w:tcPr>
            <w:tcW w:w="1620" w:type="dxa"/>
          </w:tcPr>
          <w:p w14:paraId="693FA572" w14:textId="77777777" w:rsidR="002C1A41" w:rsidRPr="0069719C" w:rsidRDefault="002C1A41" w:rsidP="002C1A41">
            <w:pPr>
              <w:widowControl/>
              <w:autoSpaceDE/>
              <w:autoSpaceDN/>
              <w:adjustRightInd/>
              <w:spacing w:line="290" w:lineRule="atLeast"/>
              <w:rPr>
                <w:lang w:val="ro-RO"/>
              </w:rPr>
            </w:pPr>
          </w:p>
        </w:tc>
      </w:tr>
    </w:tbl>
    <w:p w14:paraId="5CC62DA5" w14:textId="77777777" w:rsidR="00B24A1A" w:rsidRPr="0069719C" w:rsidRDefault="00B24A1A" w:rsidP="002C1A41">
      <w:pPr>
        <w:widowControl/>
        <w:autoSpaceDE/>
        <w:autoSpaceDN/>
        <w:adjustRightInd/>
        <w:spacing w:line="290" w:lineRule="atLeast"/>
        <w:rPr>
          <w:rFonts w:eastAsia="Calibri"/>
          <w:lang w:val="ro-RO"/>
        </w:rPr>
      </w:pPr>
    </w:p>
    <w:p w14:paraId="39D1EB95" w14:textId="58DEE595" w:rsidR="00B24A1A" w:rsidRDefault="00B24A1A" w:rsidP="002C1A41">
      <w:pPr>
        <w:widowControl/>
        <w:autoSpaceDE/>
        <w:autoSpaceDN/>
        <w:adjustRightInd/>
        <w:spacing w:line="290" w:lineRule="atLeast"/>
        <w:rPr>
          <w:rFonts w:eastAsia="Calibri"/>
          <w:lang w:val="ro-RO"/>
        </w:rPr>
      </w:pPr>
      <w:r w:rsidRPr="00BD2AB6">
        <w:rPr>
          <w:rFonts w:eastAsia="Calibri"/>
          <w:b/>
          <w:bCs/>
          <w:lang w:val="ro-RO"/>
        </w:rPr>
        <w:t>2.</w:t>
      </w:r>
      <w:r w:rsidR="002C1A41" w:rsidRPr="00BD2AB6">
        <w:rPr>
          <w:rFonts w:eastAsia="Calibri"/>
          <w:b/>
          <w:bCs/>
          <w:lang w:val="ro-RO"/>
        </w:rPr>
        <w:t xml:space="preserve"> </w:t>
      </w:r>
      <w:r w:rsidRPr="00BD2AB6">
        <w:rPr>
          <w:rFonts w:eastAsia="Calibri"/>
          <w:b/>
          <w:bCs/>
          <w:lang w:val="ro-RO"/>
        </w:rPr>
        <w:t>Pentru punctul 2 de pe ordinea de zi</w:t>
      </w:r>
      <w:r w:rsidRPr="0069719C">
        <w:rPr>
          <w:rFonts w:eastAsia="Calibri"/>
          <w:lang w:val="ro-RO"/>
        </w:rPr>
        <w:t xml:space="preserve">, respectiv </w:t>
      </w:r>
    </w:p>
    <w:p w14:paraId="11E8815C" w14:textId="77777777" w:rsidR="002C1A41" w:rsidRPr="0069719C" w:rsidRDefault="002C1A41" w:rsidP="002C1A41">
      <w:pPr>
        <w:widowControl/>
        <w:autoSpaceDE/>
        <w:autoSpaceDN/>
        <w:adjustRightInd/>
        <w:spacing w:line="290" w:lineRule="atLeast"/>
        <w:rPr>
          <w:rFonts w:eastAsia="Calibri"/>
          <w:lang w:val="ro-RO"/>
        </w:rPr>
      </w:pPr>
    </w:p>
    <w:p w14:paraId="1DEDA014" w14:textId="3674F9CC" w:rsidR="00B24A1A" w:rsidRDefault="00B24A1A" w:rsidP="002C1A41">
      <w:pPr>
        <w:widowControl/>
        <w:autoSpaceDE/>
        <w:autoSpaceDN/>
        <w:adjustRightInd/>
        <w:spacing w:line="290" w:lineRule="atLeast"/>
        <w:jc w:val="both"/>
        <w:rPr>
          <w:rFonts w:eastAsia="Calibri"/>
          <w:lang w:val="ro-RO"/>
        </w:rPr>
      </w:pPr>
      <w:r w:rsidRPr="0069719C">
        <w:rPr>
          <w:rFonts w:eastAsia="Calibri"/>
          <w:lang w:val="ro-RO"/>
        </w:rPr>
        <w:t>«</w:t>
      </w:r>
      <w:r w:rsidR="00B75AC1" w:rsidRPr="0069719C">
        <w:rPr>
          <w:rFonts w:eastAsia="Calibri"/>
          <w:lang w:val="ro-RO"/>
        </w:rPr>
        <w:t>Aprobarea majorării capitalului social cu suma de 21.212.563,20 RON (reprezentând prime de emisiune), de la valoarea actuală de 10.606.281,60 RON la valoarea de 31.818.844,80 RON, prin emisiunea unui număr de 106.062.816 acțiuni noi, cu valoarea nominală de 0,2 RON/acțiune, care vor fi alocate gratuit acționarilor Societăţii înregistrați în registrul acționarilor ținut de Depozitarul Central SA la data de înregistrare (fiecare acționar va primi gratuit un număr de două acțiuni nou emise pentru fiecare acțiune deținută la data de înregistrare) prin încorporarea primelor de emisiune.</w:t>
      </w:r>
      <w:r w:rsidRPr="0069719C">
        <w:rPr>
          <w:rFonts w:eastAsia="Calibri"/>
          <w:lang w:val="ro-RO"/>
        </w:rPr>
        <w:t>»</w:t>
      </w:r>
    </w:p>
    <w:p w14:paraId="57908345" w14:textId="77777777" w:rsidR="002C1A41" w:rsidRPr="0069719C" w:rsidRDefault="002C1A41" w:rsidP="002C1A41">
      <w:pPr>
        <w:widowControl/>
        <w:autoSpaceDE/>
        <w:autoSpaceDN/>
        <w:adjustRightInd/>
        <w:spacing w:line="290" w:lineRule="atLeast"/>
        <w:jc w:val="both"/>
        <w:rPr>
          <w:rFonts w:eastAsia="Calibri"/>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22EA0431" w14:textId="77777777" w:rsidTr="002F0DF9">
        <w:tc>
          <w:tcPr>
            <w:tcW w:w="1908" w:type="dxa"/>
          </w:tcPr>
          <w:p w14:paraId="32E6F1FB"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PENTRU</w:t>
            </w:r>
          </w:p>
        </w:tc>
        <w:tc>
          <w:tcPr>
            <w:tcW w:w="1890" w:type="dxa"/>
          </w:tcPr>
          <w:p w14:paraId="60DDFCC1"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ÎMPOTRIVĂ</w:t>
            </w:r>
          </w:p>
        </w:tc>
        <w:tc>
          <w:tcPr>
            <w:tcW w:w="1620" w:type="dxa"/>
          </w:tcPr>
          <w:p w14:paraId="3F365866"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ABȚINERE</w:t>
            </w:r>
          </w:p>
        </w:tc>
      </w:tr>
      <w:tr w:rsidR="002C1A41" w:rsidRPr="0069719C" w14:paraId="41077DD9" w14:textId="77777777" w:rsidTr="002F0DF9">
        <w:tc>
          <w:tcPr>
            <w:tcW w:w="1908" w:type="dxa"/>
          </w:tcPr>
          <w:p w14:paraId="06AF9C0E" w14:textId="77777777" w:rsidR="002C1A41" w:rsidRPr="0069719C" w:rsidRDefault="002C1A41" w:rsidP="002C1A41">
            <w:pPr>
              <w:widowControl/>
              <w:autoSpaceDE/>
              <w:autoSpaceDN/>
              <w:adjustRightInd/>
              <w:spacing w:line="290" w:lineRule="atLeast"/>
              <w:rPr>
                <w:lang w:val="ro-RO"/>
              </w:rPr>
            </w:pPr>
          </w:p>
        </w:tc>
        <w:tc>
          <w:tcPr>
            <w:tcW w:w="1890" w:type="dxa"/>
          </w:tcPr>
          <w:p w14:paraId="1A0266CE" w14:textId="77777777" w:rsidR="002C1A41" w:rsidRPr="0069719C" w:rsidRDefault="002C1A41" w:rsidP="002C1A41">
            <w:pPr>
              <w:widowControl/>
              <w:autoSpaceDE/>
              <w:autoSpaceDN/>
              <w:adjustRightInd/>
              <w:spacing w:line="290" w:lineRule="atLeast"/>
              <w:rPr>
                <w:lang w:val="ro-RO"/>
              </w:rPr>
            </w:pPr>
          </w:p>
        </w:tc>
        <w:tc>
          <w:tcPr>
            <w:tcW w:w="1620" w:type="dxa"/>
          </w:tcPr>
          <w:p w14:paraId="692EBCA2" w14:textId="77777777" w:rsidR="002C1A41" w:rsidRPr="0069719C" w:rsidRDefault="002C1A41" w:rsidP="002C1A41">
            <w:pPr>
              <w:widowControl/>
              <w:autoSpaceDE/>
              <w:autoSpaceDN/>
              <w:adjustRightInd/>
              <w:spacing w:line="290" w:lineRule="atLeast"/>
              <w:rPr>
                <w:lang w:val="ro-RO"/>
              </w:rPr>
            </w:pPr>
          </w:p>
        </w:tc>
      </w:tr>
    </w:tbl>
    <w:p w14:paraId="7309B0EB" w14:textId="77777777" w:rsidR="00B24A1A" w:rsidRPr="0069719C" w:rsidRDefault="00B24A1A" w:rsidP="002C1A41">
      <w:pPr>
        <w:widowControl/>
        <w:autoSpaceDE/>
        <w:autoSpaceDN/>
        <w:adjustRightInd/>
        <w:spacing w:line="290" w:lineRule="atLeast"/>
        <w:rPr>
          <w:rFonts w:eastAsia="Calibri"/>
          <w:lang w:val="ro-RO"/>
        </w:rPr>
      </w:pPr>
    </w:p>
    <w:p w14:paraId="55D50EEC" w14:textId="7A1A69AE" w:rsidR="00B24A1A" w:rsidRDefault="00B24A1A" w:rsidP="002C1A41">
      <w:pPr>
        <w:widowControl/>
        <w:autoSpaceDE/>
        <w:autoSpaceDN/>
        <w:adjustRightInd/>
        <w:spacing w:line="290" w:lineRule="atLeast"/>
        <w:rPr>
          <w:rFonts w:eastAsia="Calibri"/>
          <w:lang w:val="ro-RO"/>
        </w:rPr>
      </w:pPr>
      <w:r w:rsidRPr="00BD2AB6">
        <w:rPr>
          <w:rFonts w:eastAsia="Calibri"/>
          <w:b/>
          <w:bCs/>
          <w:lang w:val="ro-RO"/>
        </w:rPr>
        <w:t>3.</w:t>
      </w:r>
      <w:r w:rsidR="002C1A41" w:rsidRPr="00BD2AB6">
        <w:rPr>
          <w:rFonts w:eastAsia="Calibri"/>
          <w:b/>
          <w:bCs/>
          <w:lang w:val="ro-RO"/>
        </w:rPr>
        <w:t xml:space="preserve"> </w:t>
      </w:r>
      <w:r w:rsidRPr="00BD2AB6">
        <w:rPr>
          <w:rFonts w:eastAsia="Calibri"/>
          <w:b/>
          <w:bCs/>
          <w:lang w:val="ro-RO"/>
        </w:rPr>
        <w:t>Pentru punctul 3 de pe ordinea de zi</w:t>
      </w:r>
      <w:r w:rsidRPr="0069719C">
        <w:rPr>
          <w:rFonts w:eastAsia="Calibri"/>
          <w:lang w:val="ro-RO"/>
        </w:rPr>
        <w:t xml:space="preserve">, respectiv </w:t>
      </w:r>
    </w:p>
    <w:p w14:paraId="12EF7530" w14:textId="77777777" w:rsidR="002C1A41" w:rsidRPr="0069719C" w:rsidRDefault="002C1A41" w:rsidP="002C1A41">
      <w:pPr>
        <w:widowControl/>
        <w:autoSpaceDE/>
        <w:autoSpaceDN/>
        <w:adjustRightInd/>
        <w:spacing w:line="290" w:lineRule="atLeast"/>
        <w:rPr>
          <w:rFonts w:eastAsia="Calibri"/>
          <w:lang w:val="ro-RO"/>
        </w:rPr>
      </w:pPr>
    </w:p>
    <w:p w14:paraId="69AA4EC5" w14:textId="391E3F35" w:rsidR="00B24A1A" w:rsidRDefault="00326FCA" w:rsidP="002C1A41">
      <w:pPr>
        <w:widowControl/>
        <w:autoSpaceDE/>
        <w:autoSpaceDN/>
        <w:adjustRightInd/>
        <w:spacing w:line="290" w:lineRule="atLeast"/>
        <w:jc w:val="both"/>
        <w:rPr>
          <w:rFonts w:eastAsia="Calibri"/>
          <w:lang w:val="ro-RO"/>
        </w:rPr>
      </w:pPr>
      <w:r w:rsidRPr="0069719C">
        <w:rPr>
          <w:rFonts w:eastAsia="Calibri"/>
          <w:lang w:val="ro-RO"/>
        </w:rPr>
        <w:t>«</w:t>
      </w:r>
      <w:r w:rsidR="002836A8" w:rsidRPr="0069719C">
        <w:rPr>
          <w:rFonts w:eastAsia="Calibri"/>
          <w:lang w:val="ro-RO"/>
        </w:rPr>
        <w:t xml:space="preserve">Aprobarea datei de 15.07.2022 ca „Dată de Înregistrare” care servește la identificarea acționarilor asupra cărora se </w:t>
      </w:r>
      <w:r w:rsidR="00375D4A">
        <w:rPr>
          <w:rFonts w:eastAsia="Calibri"/>
          <w:lang w:val="ro-RO"/>
        </w:rPr>
        <w:t>răsfrâng</w:t>
      </w:r>
      <w:r w:rsidR="00375D4A" w:rsidRPr="00375D4A">
        <w:rPr>
          <w:rFonts w:eastAsia="Calibri"/>
          <w:lang w:val="ro-RO"/>
        </w:rPr>
        <w:t xml:space="preserve"> efectele hotărârilor adoptate de AGEA</w:t>
      </w:r>
      <w:r w:rsidR="002836A8" w:rsidRPr="0069719C">
        <w:rPr>
          <w:rFonts w:eastAsia="Calibri"/>
          <w:lang w:val="ro-RO"/>
        </w:rPr>
        <w:t>, în conformitate cu prevederile art.87(1) din Legea nr. 24/2017, aprobarea datei de 14.07.2022 ca dată reprezentând “ex-date” a hotărârii AGEA și aprobarea datei de 18.07.2022 ca data plății calculată în conformitate cu prevederile art. 178 alin. (4) din Regulamentul nr. 5/2018.</w:t>
      </w:r>
      <w:r w:rsidRPr="0069719C">
        <w:rPr>
          <w:rFonts w:eastAsia="Calibri"/>
          <w:lang w:val="ro-RO"/>
        </w:rPr>
        <w:t>»</w:t>
      </w:r>
    </w:p>
    <w:p w14:paraId="10EE8350" w14:textId="77777777" w:rsidR="002C1A41" w:rsidRPr="0069719C" w:rsidRDefault="002C1A41" w:rsidP="002C1A41">
      <w:pPr>
        <w:widowControl/>
        <w:autoSpaceDE/>
        <w:autoSpaceDN/>
        <w:adjustRightInd/>
        <w:spacing w:line="290" w:lineRule="atLeast"/>
        <w:jc w:val="both"/>
        <w:rPr>
          <w:rFonts w:eastAsia="Calibri"/>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1910D3F0" w14:textId="77777777" w:rsidTr="002F0DF9">
        <w:tc>
          <w:tcPr>
            <w:tcW w:w="1908" w:type="dxa"/>
          </w:tcPr>
          <w:p w14:paraId="2A44DD3E"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PENTRU</w:t>
            </w:r>
          </w:p>
        </w:tc>
        <w:tc>
          <w:tcPr>
            <w:tcW w:w="1890" w:type="dxa"/>
          </w:tcPr>
          <w:p w14:paraId="2EE86100"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ÎMPOTRIVĂ</w:t>
            </w:r>
          </w:p>
        </w:tc>
        <w:tc>
          <w:tcPr>
            <w:tcW w:w="1620" w:type="dxa"/>
          </w:tcPr>
          <w:p w14:paraId="23DE0FCC"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ABȚINERE</w:t>
            </w:r>
          </w:p>
        </w:tc>
      </w:tr>
      <w:tr w:rsidR="002C1A41" w:rsidRPr="0069719C" w14:paraId="32526CD8" w14:textId="77777777" w:rsidTr="002F0DF9">
        <w:tc>
          <w:tcPr>
            <w:tcW w:w="1908" w:type="dxa"/>
          </w:tcPr>
          <w:p w14:paraId="359F54F6" w14:textId="77777777" w:rsidR="002C1A41" w:rsidRPr="0069719C" w:rsidRDefault="002C1A41" w:rsidP="002C1A41">
            <w:pPr>
              <w:widowControl/>
              <w:autoSpaceDE/>
              <w:autoSpaceDN/>
              <w:adjustRightInd/>
              <w:spacing w:line="290" w:lineRule="atLeast"/>
              <w:rPr>
                <w:lang w:val="ro-RO"/>
              </w:rPr>
            </w:pPr>
          </w:p>
        </w:tc>
        <w:tc>
          <w:tcPr>
            <w:tcW w:w="1890" w:type="dxa"/>
          </w:tcPr>
          <w:p w14:paraId="3C8B32BD" w14:textId="77777777" w:rsidR="002C1A41" w:rsidRPr="0069719C" w:rsidRDefault="002C1A41" w:rsidP="002C1A41">
            <w:pPr>
              <w:widowControl/>
              <w:autoSpaceDE/>
              <w:autoSpaceDN/>
              <w:adjustRightInd/>
              <w:spacing w:line="290" w:lineRule="atLeast"/>
              <w:rPr>
                <w:lang w:val="ro-RO"/>
              </w:rPr>
            </w:pPr>
          </w:p>
        </w:tc>
        <w:tc>
          <w:tcPr>
            <w:tcW w:w="1620" w:type="dxa"/>
          </w:tcPr>
          <w:p w14:paraId="4326608A" w14:textId="77777777" w:rsidR="002C1A41" w:rsidRPr="0069719C" w:rsidRDefault="002C1A41" w:rsidP="002C1A41">
            <w:pPr>
              <w:widowControl/>
              <w:autoSpaceDE/>
              <w:autoSpaceDN/>
              <w:adjustRightInd/>
              <w:spacing w:line="290" w:lineRule="atLeast"/>
              <w:rPr>
                <w:lang w:val="ro-RO"/>
              </w:rPr>
            </w:pPr>
          </w:p>
        </w:tc>
      </w:tr>
    </w:tbl>
    <w:p w14:paraId="7F29EDF1" w14:textId="77777777" w:rsidR="00B24A1A" w:rsidRPr="0069719C" w:rsidRDefault="00B24A1A" w:rsidP="002C1A41">
      <w:pPr>
        <w:widowControl/>
        <w:autoSpaceDE/>
        <w:autoSpaceDN/>
        <w:adjustRightInd/>
        <w:spacing w:line="290" w:lineRule="atLeast"/>
        <w:rPr>
          <w:rFonts w:eastAsia="Calibri"/>
          <w:lang w:val="ro-RO"/>
        </w:rPr>
      </w:pPr>
    </w:p>
    <w:p w14:paraId="61CF42EA" w14:textId="77777777" w:rsidR="00B24A1A" w:rsidRDefault="00B24A1A" w:rsidP="002C1A41">
      <w:pPr>
        <w:widowControl/>
        <w:autoSpaceDE/>
        <w:autoSpaceDN/>
        <w:adjustRightInd/>
        <w:spacing w:line="290" w:lineRule="atLeast"/>
        <w:rPr>
          <w:rFonts w:eastAsia="Calibri"/>
          <w:lang w:val="ro-RO"/>
        </w:rPr>
      </w:pPr>
      <w:r w:rsidRPr="00BD2AB6">
        <w:rPr>
          <w:rFonts w:eastAsia="Calibri"/>
          <w:b/>
          <w:bCs/>
          <w:lang w:val="ro-RO"/>
        </w:rPr>
        <w:t>4. Pentru punctul 4 de pe ordinea de zi</w:t>
      </w:r>
      <w:r w:rsidRPr="0069719C">
        <w:rPr>
          <w:rFonts w:eastAsia="Calibri"/>
          <w:lang w:val="ro-RO"/>
        </w:rPr>
        <w:t xml:space="preserve">, respectiv </w:t>
      </w:r>
    </w:p>
    <w:p w14:paraId="3E7FB06C" w14:textId="77777777" w:rsidR="002C1A41" w:rsidRPr="0069719C" w:rsidRDefault="002C1A41" w:rsidP="002C1A41">
      <w:pPr>
        <w:widowControl/>
        <w:autoSpaceDE/>
        <w:autoSpaceDN/>
        <w:adjustRightInd/>
        <w:spacing w:line="290" w:lineRule="atLeast"/>
        <w:rPr>
          <w:rFonts w:eastAsia="Calibri"/>
          <w:lang w:val="ro-RO"/>
        </w:rPr>
      </w:pPr>
    </w:p>
    <w:p w14:paraId="39B60D45" w14:textId="679F28A4" w:rsidR="00B24A1A" w:rsidRDefault="00326FCA" w:rsidP="002C1A41">
      <w:pPr>
        <w:widowControl/>
        <w:tabs>
          <w:tab w:val="left" w:pos="284"/>
        </w:tabs>
        <w:autoSpaceDE/>
        <w:autoSpaceDN/>
        <w:adjustRightInd/>
        <w:spacing w:line="290" w:lineRule="atLeast"/>
        <w:jc w:val="both"/>
        <w:rPr>
          <w:rFonts w:eastAsia="Calibri"/>
          <w:lang w:val="ro-RO"/>
        </w:rPr>
      </w:pPr>
      <w:bookmarkStart w:id="0" w:name="_Hlk84330209"/>
      <w:r w:rsidRPr="0069719C">
        <w:rPr>
          <w:rFonts w:eastAsia="Calibri"/>
          <w:lang w:val="ro-RO"/>
        </w:rPr>
        <w:t>«</w:t>
      </w:r>
      <w:r w:rsidR="0021311D" w:rsidRPr="0069719C">
        <w:rPr>
          <w:rFonts w:eastAsia="Calibri"/>
          <w:lang w:val="ro-RO"/>
        </w:rPr>
        <w:t>Aprobarea împuternicirii Consiliului de Administrație al Societății, pentru a derula Majorarea de Capital Social, precum și pentru a întocmi și semna oricare și toate documentele necesare Majorării de Capital Social, inclusiv pentru actualizarea Actului Constitutiv al Societății</w:t>
      </w:r>
      <w:r w:rsidR="00B24A1A" w:rsidRPr="0069719C">
        <w:rPr>
          <w:rFonts w:eastAsia="Times New Roman"/>
          <w:lang w:val="ro-RO"/>
        </w:rPr>
        <w:t>.</w:t>
      </w:r>
      <w:bookmarkEnd w:id="0"/>
      <w:r w:rsidRPr="0069719C">
        <w:rPr>
          <w:rFonts w:eastAsia="Calibri"/>
          <w:lang w:val="ro-RO"/>
        </w:rPr>
        <w:t>»</w:t>
      </w:r>
    </w:p>
    <w:p w14:paraId="6B905AA8" w14:textId="77777777" w:rsidR="002C1A41" w:rsidRPr="0069719C" w:rsidRDefault="002C1A41" w:rsidP="002C1A41">
      <w:pPr>
        <w:widowControl/>
        <w:tabs>
          <w:tab w:val="left" w:pos="284"/>
        </w:tabs>
        <w:autoSpaceDE/>
        <w:autoSpaceDN/>
        <w:adjustRightInd/>
        <w:spacing w:line="290" w:lineRule="atLeast"/>
        <w:jc w:val="both"/>
        <w:rPr>
          <w:rFonts w:eastAsia="Calibri"/>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0A451E02" w14:textId="77777777" w:rsidTr="002F0DF9">
        <w:tc>
          <w:tcPr>
            <w:tcW w:w="1908" w:type="dxa"/>
          </w:tcPr>
          <w:p w14:paraId="584E7DC7"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PENTRU</w:t>
            </w:r>
          </w:p>
        </w:tc>
        <w:tc>
          <w:tcPr>
            <w:tcW w:w="1890" w:type="dxa"/>
          </w:tcPr>
          <w:p w14:paraId="563C1009"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ÎMPOTRIVĂ</w:t>
            </w:r>
          </w:p>
        </w:tc>
        <w:tc>
          <w:tcPr>
            <w:tcW w:w="1620" w:type="dxa"/>
          </w:tcPr>
          <w:p w14:paraId="594013D1"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ABȚINERE</w:t>
            </w:r>
          </w:p>
        </w:tc>
      </w:tr>
      <w:tr w:rsidR="002C1A41" w:rsidRPr="0069719C" w14:paraId="4A03AE10" w14:textId="77777777" w:rsidTr="002F0DF9">
        <w:tc>
          <w:tcPr>
            <w:tcW w:w="1908" w:type="dxa"/>
          </w:tcPr>
          <w:p w14:paraId="189CE77B" w14:textId="77777777" w:rsidR="002C1A41" w:rsidRPr="0069719C" w:rsidRDefault="002C1A41" w:rsidP="002C1A41">
            <w:pPr>
              <w:widowControl/>
              <w:autoSpaceDE/>
              <w:autoSpaceDN/>
              <w:adjustRightInd/>
              <w:spacing w:line="290" w:lineRule="atLeast"/>
              <w:rPr>
                <w:lang w:val="ro-RO"/>
              </w:rPr>
            </w:pPr>
          </w:p>
        </w:tc>
        <w:tc>
          <w:tcPr>
            <w:tcW w:w="1890" w:type="dxa"/>
          </w:tcPr>
          <w:p w14:paraId="5669085D" w14:textId="77777777" w:rsidR="002C1A41" w:rsidRPr="0069719C" w:rsidRDefault="002C1A41" w:rsidP="002C1A41">
            <w:pPr>
              <w:widowControl/>
              <w:autoSpaceDE/>
              <w:autoSpaceDN/>
              <w:adjustRightInd/>
              <w:spacing w:line="290" w:lineRule="atLeast"/>
              <w:rPr>
                <w:lang w:val="ro-RO"/>
              </w:rPr>
            </w:pPr>
          </w:p>
        </w:tc>
        <w:tc>
          <w:tcPr>
            <w:tcW w:w="1620" w:type="dxa"/>
          </w:tcPr>
          <w:p w14:paraId="1672B7D9" w14:textId="77777777" w:rsidR="002C1A41" w:rsidRPr="0069719C" w:rsidRDefault="002C1A41" w:rsidP="002C1A41">
            <w:pPr>
              <w:widowControl/>
              <w:autoSpaceDE/>
              <w:autoSpaceDN/>
              <w:adjustRightInd/>
              <w:spacing w:line="290" w:lineRule="atLeast"/>
              <w:rPr>
                <w:lang w:val="ro-RO"/>
              </w:rPr>
            </w:pPr>
          </w:p>
        </w:tc>
      </w:tr>
    </w:tbl>
    <w:p w14:paraId="6CC201FD" w14:textId="77777777" w:rsidR="002C1A41" w:rsidRDefault="002C1A41" w:rsidP="002C1A41">
      <w:pPr>
        <w:widowControl/>
        <w:autoSpaceDE/>
        <w:autoSpaceDN/>
        <w:adjustRightInd/>
        <w:spacing w:line="290" w:lineRule="atLeast"/>
        <w:rPr>
          <w:rFonts w:eastAsia="Calibri"/>
          <w:lang w:val="ro-RO"/>
        </w:rPr>
      </w:pPr>
    </w:p>
    <w:p w14:paraId="322B2B75" w14:textId="41FEEF9D" w:rsidR="00B24A1A" w:rsidRDefault="00327E67" w:rsidP="002C1A41">
      <w:pPr>
        <w:widowControl/>
        <w:autoSpaceDE/>
        <w:autoSpaceDN/>
        <w:adjustRightInd/>
        <w:spacing w:line="290" w:lineRule="atLeast"/>
        <w:rPr>
          <w:rFonts w:eastAsia="Calibri"/>
          <w:lang w:val="ro-RO"/>
        </w:rPr>
      </w:pPr>
      <w:r>
        <w:rPr>
          <w:rFonts w:eastAsia="Calibri"/>
          <w:b/>
          <w:bCs/>
          <w:lang w:val="ro-RO"/>
        </w:rPr>
        <w:t>5</w:t>
      </w:r>
      <w:r w:rsidR="00B24A1A" w:rsidRPr="00BD2AB6">
        <w:rPr>
          <w:rFonts w:eastAsia="Calibri"/>
          <w:b/>
          <w:bCs/>
          <w:lang w:val="ro-RO"/>
        </w:rPr>
        <w:t xml:space="preserve">. Pentru punctul </w:t>
      </w:r>
      <w:r>
        <w:rPr>
          <w:rFonts w:eastAsia="Calibri"/>
          <w:b/>
          <w:bCs/>
          <w:lang w:val="ro-RO"/>
        </w:rPr>
        <w:t>5</w:t>
      </w:r>
      <w:r w:rsidR="00B24A1A" w:rsidRPr="00BD2AB6">
        <w:rPr>
          <w:rFonts w:eastAsia="Calibri"/>
          <w:b/>
          <w:bCs/>
          <w:lang w:val="ro-RO"/>
        </w:rPr>
        <w:t xml:space="preserve"> de pe ordinea de zi</w:t>
      </w:r>
      <w:r w:rsidR="00B24A1A" w:rsidRPr="0069719C">
        <w:rPr>
          <w:rFonts w:eastAsia="Calibri"/>
          <w:lang w:val="ro-RO"/>
        </w:rPr>
        <w:t>, respectiv</w:t>
      </w:r>
    </w:p>
    <w:p w14:paraId="39E4552D" w14:textId="77777777" w:rsidR="002C1A41" w:rsidRPr="0069719C" w:rsidRDefault="002C1A41" w:rsidP="002C1A41">
      <w:pPr>
        <w:widowControl/>
        <w:autoSpaceDE/>
        <w:autoSpaceDN/>
        <w:adjustRightInd/>
        <w:spacing w:line="290" w:lineRule="atLeast"/>
        <w:rPr>
          <w:rFonts w:eastAsia="Calibri"/>
          <w:lang w:val="ro-RO"/>
        </w:rPr>
      </w:pPr>
    </w:p>
    <w:p w14:paraId="3D2EF6C7" w14:textId="69D33FEB" w:rsidR="00B24A1A" w:rsidRDefault="00B24A1A" w:rsidP="002C1A41">
      <w:pPr>
        <w:widowControl/>
        <w:autoSpaceDE/>
        <w:autoSpaceDN/>
        <w:adjustRightInd/>
        <w:spacing w:line="290" w:lineRule="atLeast"/>
        <w:rPr>
          <w:rFonts w:eastAsia="Calibri"/>
          <w:lang w:val="ro-RO"/>
        </w:rPr>
      </w:pPr>
      <w:r w:rsidRPr="0069719C">
        <w:rPr>
          <w:rFonts w:eastAsia="Calibri"/>
          <w:bCs/>
          <w:lang w:val="ro-RO"/>
        </w:rPr>
        <w:t>«</w:t>
      </w:r>
      <w:r w:rsidR="00150F58" w:rsidRPr="0069719C">
        <w:rPr>
          <w:rFonts w:eastAsia="Calibri"/>
          <w:bCs/>
          <w:lang w:val="ro-RO"/>
        </w:rPr>
        <w:t>Aprobarea garantării de către Societate a tuturor obligațiilor financiare (credit, dobânzi, penalități, alte costuri), în calitate de fidejusor, a facilităților de credit acordate de ING Bank N.V. Amsterdam – Sucursala București („Banca”) conform Contractelor de facilitate de credit nr. 1484 și 1484/01, încheiate între DN AGRAR APOLD SRL și Banca, Contractelor de facilitate de credit nr. 1484/02 și 1484/03, încheiate între DN AGRAR HOLDING SRL și Banca, respectiv Contractelor de facilitate de credit nr. 16455, 16455/02 și 16455/05, încheiate între LACTO AGRAR SRL și Banca, cu toate modificările și completările ulterioare.</w:t>
      </w:r>
      <w:r w:rsidRPr="0069719C">
        <w:rPr>
          <w:rFonts w:eastAsia="Calibri"/>
          <w:bCs/>
          <w:iCs/>
          <w:lang w:val="ro-RO"/>
        </w:rPr>
        <w:t>»</w:t>
      </w:r>
      <w:r w:rsidRPr="0069719C">
        <w:rPr>
          <w:rFonts w:eastAsia="Calibri"/>
          <w:lang w:val="ro-RO"/>
        </w:rPr>
        <w:t xml:space="preserve"> </w:t>
      </w:r>
    </w:p>
    <w:p w14:paraId="47FB83F3" w14:textId="77777777" w:rsidR="002C1A41" w:rsidRPr="0069719C" w:rsidRDefault="002C1A41" w:rsidP="002C1A41">
      <w:pPr>
        <w:widowControl/>
        <w:autoSpaceDE/>
        <w:autoSpaceDN/>
        <w:adjustRightInd/>
        <w:spacing w:line="290" w:lineRule="atLeast"/>
        <w:rPr>
          <w:rFonts w:eastAsia="Calibri"/>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0713EE44" w14:textId="77777777" w:rsidTr="002F0DF9">
        <w:tc>
          <w:tcPr>
            <w:tcW w:w="1908" w:type="dxa"/>
          </w:tcPr>
          <w:p w14:paraId="4B707DFE"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PENTRU</w:t>
            </w:r>
          </w:p>
        </w:tc>
        <w:tc>
          <w:tcPr>
            <w:tcW w:w="1890" w:type="dxa"/>
          </w:tcPr>
          <w:p w14:paraId="359E689E"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ÎMPOTRIVĂ</w:t>
            </w:r>
          </w:p>
        </w:tc>
        <w:tc>
          <w:tcPr>
            <w:tcW w:w="1620" w:type="dxa"/>
          </w:tcPr>
          <w:p w14:paraId="19204C18"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ABȚINERE</w:t>
            </w:r>
          </w:p>
        </w:tc>
      </w:tr>
      <w:tr w:rsidR="002C1A41" w:rsidRPr="0069719C" w14:paraId="52252268" w14:textId="77777777" w:rsidTr="002F0DF9">
        <w:tc>
          <w:tcPr>
            <w:tcW w:w="1908" w:type="dxa"/>
          </w:tcPr>
          <w:p w14:paraId="22A86D5D" w14:textId="77777777" w:rsidR="002C1A41" w:rsidRPr="0069719C" w:rsidRDefault="002C1A41" w:rsidP="002C1A41">
            <w:pPr>
              <w:widowControl/>
              <w:autoSpaceDE/>
              <w:autoSpaceDN/>
              <w:adjustRightInd/>
              <w:spacing w:line="290" w:lineRule="atLeast"/>
              <w:rPr>
                <w:lang w:val="ro-RO"/>
              </w:rPr>
            </w:pPr>
          </w:p>
        </w:tc>
        <w:tc>
          <w:tcPr>
            <w:tcW w:w="1890" w:type="dxa"/>
          </w:tcPr>
          <w:p w14:paraId="32784747" w14:textId="77777777" w:rsidR="002C1A41" w:rsidRPr="0069719C" w:rsidRDefault="002C1A41" w:rsidP="002C1A41">
            <w:pPr>
              <w:widowControl/>
              <w:autoSpaceDE/>
              <w:autoSpaceDN/>
              <w:adjustRightInd/>
              <w:spacing w:line="290" w:lineRule="atLeast"/>
              <w:rPr>
                <w:lang w:val="ro-RO"/>
              </w:rPr>
            </w:pPr>
          </w:p>
        </w:tc>
        <w:tc>
          <w:tcPr>
            <w:tcW w:w="1620" w:type="dxa"/>
          </w:tcPr>
          <w:p w14:paraId="4B533500" w14:textId="77777777" w:rsidR="002C1A41" w:rsidRPr="0069719C" w:rsidRDefault="002C1A41" w:rsidP="002C1A41">
            <w:pPr>
              <w:widowControl/>
              <w:autoSpaceDE/>
              <w:autoSpaceDN/>
              <w:adjustRightInd/>
              <w:spacing w:line="290" w:lineRule="atLeast"/>
              <w:rPr>
                <w:lang w:val="ro-RO"/>
              </w:rPr>
            </w:pPr>
          </w:p>
        </w:tc>
      </w:tr>
    </w:tbl>
    <w:p w14:paraId="5B2C3251" w14:textId="42E4C0AD" w:rsidR="00671D3C" w:rsidRPr="0069719C" w:rsidRDefault="00671D3C" w:rsidP="002C1A41">
      <w:pPr>
        <w:pStyle w:val="ListParagraph"/>
        <w:tabs>
          <w:tab w:val="left" w:pos="450"/>
        </w:tabs>
        <w:kinsoku w:val="0"/>
        <w:overflowPunct w:val="0"/>
        <w:spacing w:before="0" w:line="290" w:lineRule="atLeast"/>
        <w:ind w:left="0" w:firstLine="0"/>
        <w:rPr>
          <w:lang w:val="ro-RO"/>
        </w:rPr>
      </w:pPr>
    </w:p>
    <w:p w14:paraId="5CC07680" w14:textId="016D0FF9" w:rsidR="00FB405A" w:rsidRDefault="00327E67" w:rsidP="002C1A41">
      <w:pPr>
        <w:pStyle w:val="ListParagraph"/>
        <w:tabs>
          <w:tab w:val="left" w:pos="450"/>
        </w:tabs>
        <w:kinsoku w:val="0"/>
        <w:overflowPunct w:val="0"/>
        <w:spacing w:before="0" w:line="290" w:lineRule="atLeast"/>
        <w:ind w:left="0" w:firstLine="0"/>
        <w:rPr>
          <w:lang w:val="ro-RO"/>
        </w:rPr>
      </w:pPr>
      <w:r>
        <w:rPr>
          <w:b/>
          <w:bCs/>
          <w:lang w:val="ro-RO"/>
        </w:rPr>
        <w:t>6</w:t>
      </w:r>
      <w:r w:rsidR="00FB405A" w:rsidRPr="00BD2AB6">
        <w:rPr>
          <w:b/>
          <w:bCs/>
          <w:lang w:val="ro-RO"/>
        </w:rPr>
        <w:t xml:space="preserve">. Pentru punctul </w:t>
      </w:r>
      <w:r>
        <w:rPr>
          <w:b/>
          <w:bCs/>
          <w:lang w:val="ro-RO"/>
        </w:rPr>
        <w:t>6</w:t>
      </w:r>
      <w:r w:rsidR="00FB405A" w:rsidRPr="00BD2AB6">
        <w:rPr>
          <w:b/>
          <w:bCs/>
          <w:lang w:val="ro-RO"/>
        </w:rPr>
        <w:t xml:space="preserve"> de pe ordinea de zi</w:t>
      </w:r>
      <w:r w:rsidR="00FB405A" w:rsidRPr="0069719C">
        <w:rPr>
          <w:lang w:val="ro-RO"/>
        </w:rPr>
        <w:t>, respectiv:</w:t>
      </w:r>
    </w:p>
    <w:p w14:paraId="3F92E4CD" w14:textId="77777777" w:rsidR="002C1A41" w:rsidRPr="0069719C" w:rsidRDefault="002C1A41" w:rsidP="002C1A41">
      <w:pPr>
        <w:pStyle w:val="ListParagraph"/>
        <w:tabs>
          <w:tab w:val="left" w:pos="450"/>
        </w:tabs>
        <w:kinsoku w:val="0"/>
        <w:overflowPunct w:val="0"/>
        <w:spacing w:before="0" w:line="290" w:lineRule="atLeast"/>
        <w:ind w:left="0" w:firstLine="0"/>
        <w:rPr>
          <w:lang w:val="ro-RO"/>
        </w:rPr>
      </w:pPr>
    </w:p>
    <w:p w14:paraId="0E8DCBC9" w14:textId="74F821A3" w:rsidR="00FB405A" w:rsidRPr="0069719C" w:rsidRDefault="00150F58" w:rsidP="002C1A41">
      <w:pPr>
        <w:pStyle w:val="ListParagraph"/>
        <w:tabs>
          <w:tab w:val="left" w:pos="450"/>
        </w:tabs>
        <w:kinsoku w:val="0"/>
        <w:overflowPunct w:val="0"/>
        <w:spacing w:before="0" w:line="290" w:lineRule="atLeast"/>
        <w:ind w:left="0" w:firstLine="0"/>
        <w:rPr>
          <w:lang w:val="ro-RO"/>
        </w:rPr>
      </w:pPr>
      <w:r w:rsidRPr="0069719C">
        <w:rPr>
          <w:rFonts w:eastAsia="Calibri"/>
          <w:bCs/>
          <w:lang w:val="ro-RO"/>
        </w:rPr>
        <w:t>«</w:t>
      </w:r>
      <w:r w:rsidR="00C0399A" w:rsidRPr="0069719C">
        <w:rPr>
          <w:rFonts w:eastAsia="Calibri"/>
          <w:bCs/>
          <w:lang w:val="ro-RO"/>
        </w:rPr>
        <w:t>Aprobarea garantării de către Societate a tuturor obligațiilor financiare (credit, dobânzi, penalități, alte costuri), cu ipotecă mobiliară asupra tuturor conturilor sale deschise la Bancă, a facilităților de credit acordate de ING Bank conform Contractelor de facilitate de credit nr. 1484/04 și 1484/05 încheiate între DN AGRAR GROUP SA și Bancă, Contractelor de facilitate de credit nr. 1484 și 1484/01, încheiate între DN AGRAR APOLD SRL și Bancă, Contractelor de facilitate de credit nr. 1484/02 și 1484/03, încheiate între DN AGRAR HOLDING SRL și Bancă, respectiv Contractelor de facilitate de credit nr. 16455, 16455/02 și 16455/05 încheiate între LACTO AGRAR SRL și Bancă, cu toate modificările și completările ulterioare.</w:t>
      </w:r>
      <w:r w:rsidR="00C0399A" w:rsidRPr="0069719C">
        <w:rPr>
          <w:rFonts w:eastAsia="Calibri"/>
          <w:bCs/>
          <w:iCs/>
          <w:lang w:val="ro-RO"/>
        </w:rPr>
        <w:t>»</w:t>
      </w:r>
    </w:p>
    <w:p w14:paraId="2DE9AD06" w14:textId="458156B5" w:rsidR="00FB405A" w:rsidRPr="0069719C" w:rsidRDefault="00FB405A"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75108892" w14:textId="77777777" w:rsidTr="002F0DF9">
        <w:tc>
          <w:tcPr>
            <w:tcW w:w="1908" w:type="dxa"/>
          </w:tcPr>
          <w:p w14:paraId="4AEE01D6"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PENTRU</w:t>
            </w:r>
          </w:p>
        </w:tc>
        <w:tc>
          <w:tcPr>
            <w:tcW w:w="1890" w:type="dxa"/>
          </w:tcPr>
          <w:p w14:paraId="27C93C72"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ÎMPOTRIVĂ</w:t>
            </w:r>
          </w:p>
        </w:tc>
        <w:tc>
          <w:tcPr>
            <w:tcW w:w="1620" w:type="dxa"/>
          </w:tcPr>
          <w:p w14:paraId="6E20A2C0" w14:textId="77777777" w:rsidR="002C1A41" w:rsidRPr="0069719C" w:rsidRDefault="002C1A41" w:rsidP="002C1A41">
            <w:pPr>
              <w:widowControl/>
              <w:autoSpaceDE/>
              <w:autoSpaceDN/>
              <w:adjustRightInd/>
              <w:spacing w:line="290" w:lineRule="atLeast"/>
              <w:rPr>
                <w:szCs w:val="24"/>
                <w:lang w:val="ro-RO"/>
              </w:rPr>
            </w:pPr>
            <w:r w:rsidRPr="0069719C">
              <w:rPr>
                <w:szCs w:val="24"/>
                <w:lang w:val="ro-RO"/>
              </w:rPr>
              <w:t>ABȚINERE</w:t>
            </w:r>
          </w:p>
        </w:tc>
      </w:tr>
      <w:tr w:rsidR="002C1A41" w:rsidRPr="0069719C" w14:paraId="194E4FDF" w14:textId="77777777" w:rsidTr="002F0DF9">
        <w:tc>
          <w:tcPr>
            <w:tcW w:w="1908" w:type="dxa"/>
          </w:tcPr>
          <w:p w14:paraId="16544DBD" w14:textId="77777777" w:rsidR="002C1A41" w:rsidRPr="0069719C" w:rsidRDefault="002C1A41" w:rsidP="002C1A41">
            <w:pPr>
              <w:widowControl/>
              <w:autoSpaceDE/>
              <w:autoSpaceDN/>
              <w:adjustRightInd/>
              <w:spacing w:line="290" w:lineRule="atLeast"/>
              <w:rPr>
                <w:lang w:val="ro-RO"/>
              </w:rPr>
            </w:pPr>
          </w:p>
        </w:tc>
        <w:tc>
          <w:tcPr>
            <w:tcW w:w="1890" w:type="dxa"/>
          </w:tcPr>
          <w:p w14:paraId="3B371983" w14:textId="77777777" w:rsidR="002C1A41" w:rsidRPr="0069719C" w:rsidRDefault="002C1A41" w:rsidP="002C1A41">
            <w:pPr>
              <w:widowControl/>
              <w:autoSpaceDE/>
              <w:autoSpaceDN/>
              <w:adjustRightInd/>
              <w:spacing w:line="290" w:lineRule="atLeast"/>
              <w:rPr>
                <w:lang w:val="ro-RO"/>
              </w:rPr>
            </w:pPr>
          </w:p>
        </w:tc>
        <w:tc>
          <w:tcPr>
            <w:tcW w:w="1620" w:type="dxa"/>
          </w:tcPr>
          <w:p w14:paraId="4BDA85DD" w14:textId="77777777" w:rsidR="002C1A41" w:rsidRPr="0069719C" w:rsidRDefault="002C1A41" w:rsidP="002C1A41">
            <w:pPr>
              <w:widowControl/>
              <w:autoSpaceDE/>
              <w:autoSpaceDN/>
              <w:adjustRightInd/>
              <w:spacing w:line="290" w:lineRule="atLeast"/>
              <w:rPr>
                <w:lang w:val="ro-RO"/>
              </w:rPr>
            </w:pPr>
          </w:p>
        </w:tc>
      </w:tr>
    </w:tbl>
    <w:p w14:paraId="26DBAECF" w14:textId="77777777" w:rsidR="00CB1ED9" w:rsidRDefault="00CB1ED9" w:rsidP="002C1A41">
      <w:pPr>
        <w:spacing w:line="290" w:lineRule="atLeast"/>
        <w:jc w:val="both"/>
        <w:rPr>
          <w:lang w:val="ro-RO"/>
        </w:rPr>
      </w:pPr>
    </w:p>
    <w:p w14:paraId="5CB90842" w14:textId="77777777" w:rsidR="002C1A41" w:rsidRDefault="002C1A41" w:rsidP="002C1A41">
      <w:pPr>
        <w:spacing w:line="290" w:lineRule="atLeast"/>
        <w:jc w:val="both"/>
        <w:rPr>
          <w:lang w:val="ro-RO"/>
        </w:rPr>
      </w:pPr>
    </w:p>
    <w:p w14:paraId="373DFFF6" w14:textId="77777777" w:rsidR="002C1A41" w:rsidRDefault="002C1A41" w:rsidP="002C1A41">
      <w:pPr>
        <w:spacing w:line="290" w:lineRule="atLeast"/>
        <w:jc w:val="both"/>
        <w:rPr>
          <w:lang w:val="ro-RO"/>
        </w:rPr>
      </w:pPr>
    </w:p>
    <w:p w14:paraId="44C84335" w14:textId="77777777" w:rsidR="002C1A41" w:rsidRPr="0069719C" w:rsidRDefault="002C1A41" w:rsidP="002C1A41">
      <w:pPr>
        <w:spacing w:line="290" w:lineRule="atLeast"/>
        <w:jc w:val="both"/>
        <w:rPr>
          <w:lang w:val="ro-RO"/>
        </w:rPr>
      </w:pPr>
    </w:p>
    <w:p w14:paraId="5001D966" w14:textId="1EFD5EB0" w:rsidR="00C0399A" w:rsidRDefault="00327E67" w:rsidP="002C1A41">
      <w:pPr>
        <w:pStyle w:val="ListParagraph"/>
        <w:tabs>
          <w:tab w:val="left" w:pos="450"/>
        </w:tabs>
        <w:kinsoku w:val="0"/>
        <w:overflowPunct w:val="0"/>
        <w:spacing w:before="0" w:line="290" w:lineRule="atLeast"/>
        <w:ind w:left="0" w:firstLine="0"/>
        <w:rPr>
          <w:lang w:val="ro-RO"/>
        </w:rPr>
      </w:pPr>
      <w:r>
        <w:rPr>
          <w:b/>
          <w:bCs/>
          <w:lang w:val="ro-RO"/>
        </w:rPr>
        <w:t>7</w:t>
      </w:r>
      <w:r w:rsidR="00C0399A" w:rsidRPr="00BD2AB6">
        <w:rPr>
          <w:b/>
          <w:bCs/>
          <w:lang w:val="ro-RO"/>
        </w:rPr>
        <w:t xml:space="preserve">. Pentru punctul </w:t>
      </w:r>
      <w:r>
        <w:rPr>
          <w:b/>
          <w:bCs/>
          <w:lang w:val="ro-RO"/>
        </w:rPr>
        <w:t>7</w:t>
      </w:r>
      <w:r w:rsidR="00C0399A" w:rsidRPr="00BD2AB6">
        <w:rPr>
          <w:b/>
          <w:bCs/>
          <w:lang w:val="ro-RO"/>
        </w:rPr>
        <w:t xml:space="preserve"> de pe ordinea de zi</w:t>
      </w:r>
      <w:r w:rsidR="00C0399A" w:rsidRPr="0069719C">
        <w:rPr>
          <w:lang w:val="ro-RO"/>
        </w:rPr>
        <w:t>, respectiv:</w:t>
      </w:r>
    </w:p>
    <w:p w14:paraId="243D36E3" w14:textId="77777777" w:rsidR="002C1A41" w:rsidRPr="0069719C" w:rsidRDefault="002C1A41" w:rsidP="002C1A41">
      <w:pPr>
        <w:pStyle w:val="ListParagraph"/>
        <w:tabs>
          <w:tab w:val="left" w:pos="450"/>
        </w:tabs>
        <w:kinsoku w:val="0"/>
        <w:overflowPunct w:val="0"/>
        <w:spacing w:before="0" w:line="290" w:lineRule="atLeast"/>
        <w:ind w:left="0" w:firstLine="0"/>
        <w:rPr>
          <w:lang w:val="ro-RO"/>
        </w:rPr>
      </w:pPr>
    </w:p>
    <w:p w14:paraId="7EAD985E" w14:textId="12D69940" w:rsidR="00AF662F" w:rsidRPr="0069719C" w:rsidRDefault="00C0399A" w:rsidP="002C1A41">
      <w:pPr>
        <w:pStyle w:val="ListParagraph"/>
        <w:widowControl/>
        <w:tabs>
          <w:tab w:val="left" w:pos="200"/>
        </w:tabs>
        <w:autoSpaceDE/>
        <w:autoSpaceDN/>
        <w:adjustRightInd/>
        <w:spacing w:before="0" w:line="290" w:lineRule="atLeast"/>
        <w:ind w:left="32" w:right="0" w:firstLine="0"/>
        <w:contextualSpacing/>
        <w:rPr>
          <w:rFonts w:eastAsia="Calibri"/>
          <w:bCs/>
          <w:lang w:val="ro-RO"/>
        </w:rPr>
      </w:pPr>
      <w:r w:rsidRPr="0069719C">
        <w:rPr>
          <w:rFonts w:eastAsia="Calibri"/>
          <w:bCs/>
          <w:lang w:val="ro-RO"/>
        </w:rPr>
        <w:t>«</w:t>
      </w:r>
      <w:r w:rsidR="00AF662F" w:rsidRPr="0069719C">
        <w:rPr>
          <w:rFonts w:eastAsia="Calibri"/>
          <w:bCs/>
          <w:lang w:val="ro-RO"/>
        </w:rPr>
        <w:t>Aprobarea tranzacțiilor de vânzare părți sociale, conform contractului de vânzare-cumpărare părți sociale încheiat între DN AGRAR GARBOVA CV (în calitate de Vânzător) și  DN AGRAR GROUP SA (în calitate de Cumpărător) din data de 28.08.2021, astfel cum a fost modificat prin Actul adițional nr. 1 din data de 01.11.2021, Actul adițional nr. 2 din data de 27.12.2021 și Actul adițional nr. 3 din data de 22.02.2022, în valoare de 6.815.000 EUR, astfel:</w:t>
      </w:r>
    </w:p>
    <w:p w14:paraId="64BB4728" w14:textId="77777777" w:rsidR="00AF662F" w:rsidRPr="0069719C" w:rsidRDefault="00AF662F" w:rsidP="002C1A41">
      <w:pPr>
        <w:pStyle w:val="ListParagraph"/>
        <w:widowControl/>
        <w:numPr>
          <w:ilvl w:val="0"/>
          <w:numId w:val="15"/>
        </w:numPr>
        <w:tabs>
          <w:tab w:val="left" w:pos="200"/>
        </w:tabs>
        <w:autoSpaceDE/>
        <w:autoSpaceDN/>
        <w:adjustRightInd/>
        <w:spacing w:before="0" w:line="290" w:lineRule="atLeast"/>
        <w:ind w:right="0"/>
        <w:contextualSpacing/>
        <w:rPr>
          <w:rFonts w:eastAsia="Calibri"/>
          <w:bCs/>
          <w:lang w:val="ro-RO"/>
        </w:rPr>
      </w:pPr>
      <w:r w:rsidRPr="0069719C">
        <w:rPr>
          <w:rFonts w:eastAsia="Calibri"/>
          <w:bCs/>
          <w:lang w:val="ro-RO"/>
        </w:rPr>
        <w:t xml:space="preserve">Cumpărătorul va plăti Vânzătorului suma  de 3.891.365 EUR pentru cele 612.837 părți sociale reprezentând 90% din DN AGRAR APOLD S.R.L., capital social nominal în valoare de 6.128.370 lei; </w:t>
      </w:r>
    </w:p>
    <w:p w14:paraId="7FA5B0DB" w14:textId="77777777" w:rsidR="00AF662F" w:rsidRPr="0069719C" w:rsidRDefault="00AF662F" w:rsidP="002C1A41">
      <w:pPr>
        <w:pStyle w:val="ListParagraph"/>
        <w:widowControl/>
        <w:numPr>
          <w:ilvl w:val="0"/>
          <w:numId w:val="15"/>
        </w:numPr>
        <w:tabs>
          <w:tab w:val="left" w:pos="200"/>
        </w:tabs>
        <w:autoSpaceDE/>
        <w:autoSpaceDN/>
        <w:adjustRightInd/>
        <w:spacing w:before="0" w:line="290" w:lineRule="atLeast"/>
        <w:ind w:right="0"/>
        <w:contextualSpacing/>
        <w:rPr>
          <w:rFonts w:eastAsia="Calibri"/>
          <w:bCs/>
          <w:lang w:val="ro-RO"/>
        </w:rPr>
      </w:pPr>
      <w:r w:rsidRPr="0069719C">
        <w:rPr>
          <w:rFonts w:eastAsia="Calibri"/>
          <w:bCs/>
          <w:lang w:val="ro-RO"/>
        </w:rPr>
        <w:lastRenderedPageBreak/>
        <w:t xml:space="preserve">Cumpărătorul va plăti Vânzătorului suma  de 1.075 EUR pentru cele 18 părți sociale reprezentând 90% din DN AGRAR CALNIC S.R.L. capital social nominal în valoare de 180 lei; </w:t>
      </w:r>
    </w:p>
    <w:p w14:paraId="127EADE8" w14:textId="77777777" w:rsidR="00AF662F" w:rsidRPr="0069719C" w:rsidRDefault="00AF662F" w:rsidP="002C1A41">
      <w:pPr>
        <w:pStyle w:val="ListParagraph"/>
        <w:widowControl/>
        <w:numPr>
          <w:ilvl w:val="0"/>
          <w:numId w:val="15"/>
        </w:numPr>
        <w:tabs>
          <w:tab w:val="left" w:pos="200"/>
        </w:tabs>
        <w:autoSpaceDE/>
        <w:autoSpaceDN/>
        <w:adjustRightInd/>
        <w:spacing w:before="0" w:line="290" w:lineRule="atLeast"/>
        <w:ind w:right="0"/>
        <w:contextualSpacing/>
        <w:rPr>
          <w:rFonts w:eastAsia="Calibri"/>
          <w:bCs/>
          <w:lang w:val="ro-RO"/>
        </w:rPr>
      </w:pPr>
      <w:r w:rsidRPr="0069719C">
        <w:rPr>
          <w:rFonts w:eastAsia="Calibri"/>
          <w:bCs/>
          <w:lang w:val="ro-RO"/>
        </w:rPr>
        <w:t xml:space="preserve">Cumpărătorul va plăti Vânzătorului suma  de 2.921.590 EUR pentru cele 460.100 părți sociale reprezentând 100% din DN AGRAR HOLDING S.R.L. capital social nominal în valoare de 4.601.000 lei; </w:t>
      </w:r>
    </w:p>
    <w:p w14:paraId="20E269EF" w14:textId="77777777" w:rsidR="00AF662F" w:rsidRPr="0069719C" w:rsidRDefault="00AF662F" w:rsidP="002C1A41">
      <w:pPr>
        <w:pStyle w:val="ListParagraph"/>
        <w:widowControl/>
        <w:numPr>
          <w:ilvl w:val="0"/>
          <w:numId w:val="15"/>
        </w:numPr>
        <w:tabs>
          <w:tab w:val="left" w:pos="200"/>
        </w:tabs>
        <w:autoSpaceDE/>
        <w:autoSpaceDN/>
        <w:adjustRightInd/>
        <w:spacing w:before="0" w:line="290" w:lineRule="atLeast"/>
        <w:ind w:right="0"/>
        <w:contextualSpacing/>
        <w:rPr>
          <w:rFonts w:eastAsia="Calibri"/>
          <w:bCs/>
          <w:lang w:val="ro-RO"/>
        </w:rPr>
      </w:pPr>
      <w:r w:rsidRPr="0069719C">
        <w:rPr>
          <w:rFonts w:eastAsia="Calibri"/>
          <w:bCs/>
          <w:lang w:val="ro-RO"/>
        </w:rPr>
        <w:t>Cumpărătorul va plăti Vânzătorului suma  de 970 EUR pentru cele 99 părți sociale reprezentând 99% din PRODAG GARBOVA S.R.L. capital social nominal în valoare de 990 lei;</w:t>
      </w:r>
    </w:p>
    <w:p w14:paraId="2906C8B2" w14:textId="77777777" w:rsidR="00AF662F" w:rsidRPr="0069719C" w:rsidRDefault="00AF662F" w:rsidP="002C1A41">
      <w:pPr>
        <w:pStyle w:val="ListParagraph"/>
        <w:widowControl/>
        <w:tabs>
          <w:tab w:val="left" w:pos="200"/>
        </w:tabs>
        <w:autoSpaceDE/>
        <w:autoSpaceDN/>
        <w:adjustRightInd/>
        <w:spacing w:before="0" w:line="290" w:lineRule="atLeast"/>
        <w:ind w:left="32" w:right="0" w:firstLine="0"/>
        <w:contextualSpacing/>
        <w:rPr>
          <w:rFonts w:eastAsia="Calibri"/>
          <w:bCs/>
          <w:lang w:val="ro-RO"/>
        </w:rPr>
      </w:pPr>
      <w:r w:rsidRPr="0069719C">
        <w:rPr>
          <w:rFonts w:eastAsia="Calibri"/>
          <w:bCs/>
          <w:lang w:val="ro-RO"/>
        </w:rPr>
        <w:t>precum și aprobarea restituirii împrumuturilor acordate de către DN AGRAR GARBOVA CV  astfel:</w:t>
      </w:r>
    </w:p>
    <w:p w14:paraId="044E2A76" w14:textId="77777777" w:rsidR="00AF662F" w:rsidRPr="0069719C" w:rsidRDefault="00AF662F" w:rsidP="002C1A41">
      <w:pPr>
        <w:pStyle w:val="ListParagraph"/>
        <w:widowControl/>
        <w:numPr>
          <w:ilvl w:val="0"/>
          <w:numId w:val="16"/>
        </w:numPr>
        <w:tabs>
          <w:tab w:val="left" w:pos="200"/>
        </w:tabs>
        <w:autoSpaceDE/>
        <w:autoSpaceDN/>
        <w:adjustRightInd/>
        <w:spacing w:before="0" w:line="290" w:lineRule="atLeast"/>
        <w:ind w:right="0"/>
        <w:contextualSpacing/>
        <w:rPr>
          <w:rFonts w:eastAsia="Calibri"/>
          <w:bCs/>
          <w:lang w:val="ro-RO"/>
        </w:rPr>
      </w:pPr>
      <w:r w:rsidRPr="0069719C">
        <w:rPr>
          <w:rFonts w:eastAsia="Calibri"/>
          <w:bCs/>
          <w:lang w:val="ro-RO"/>
        </w:rPr>
        <w:t>societății DN AGRAR APOLD SRL, conform Acordului de unificare împrumuturi nr. 1 din data de 31.10.2021, astfel cum a fost modificat prin actele adiționale ulterioare (Actul adițional nr. 1 din 31.12.2021; Actul adițional nr. 2 din 21.02.2022; Actul adițional nr. 3 din 22.02.2022), a cărui valoare este de 2.173.473,85 EUR (valoare împrumut), la care se adaugă dobânzile aferente până la data de 28.02.2022, în sumă de 13.947,46  EUR;</w:t>
      </w:r>
    </w:p>
    <w:p w14:paraId="71FE0DB2" w14:textId="36627C05" w:rsidR="00C0399A" w:rsidRPr="0069719C" w:rsidRDefault="00AF662F" w:rsidP="002C1A41">
      <w:pPr>
        <w:pStyle w:val="ListParagraph"/>
        <w:widowControl/>
        <w:numPr>
          <w:ilvl w:val="0"/>
          <w:numId w:val="16"/>
        </w:numPr>
        <w:tabs>
          <w:tab w:val="left" w:pos="200"/>
        </w:tabs>
        <w:autoSpaceDE/>
        <w:autoSpaceDN/>
        <w:adjustRightInd/>
        <w:spacing w:before="0" w:line="290" w:lineRule="atLeast"/>
        <w:ind w:right="0"/>
        <w:contextualSpacing/>
        <w:rPr>
          <w:rFonts w:eastAsia="Calibri"/>
          <w:bCs/>
          <w:lang w:val="ro-RO"/>
        </w:rPr>
      </w:pPr>
      <w:r w:rsidRPr="0069719C">
        <w:rPr>
          <w:rFonts w:eastAsia="Calibri"/>
          <w:bCs/>
          <w:lang w:val="ro-RO"/>
        </w:rPr>
        <w:t>societății DN AGRAR HOLDING SRL, conform Acordului de unificare împrumuturi nr. 1 din data de 31.10.2021, astfel cum a fost modificat prin actele adiționale ulterioare (Actul adițional nr. 1 din 31.12.2021; Actul adițional nr. 2 din 17.02.2022; Actul adițional nr. 3 din 22.02.2022), a cărui valoare este de 826.879,45 EUR (valoare împrumut), la care se adaugă dobânzile aferente până la data de 28.02.2022, în sumă de 41.939,18  EUR.</w:t>
      </w:r>
      <w:r w:rsidR="00C0399A" w:rsidRPr="0069719C">
        <w:rPr>
          <w:rFonts w:eastAsia="Calibri"/>
          <w:bCs/>
          <w:iCs/>
          <w:lang w:val="ro-RO"/>
        </w:rPr>
        <w:t>»</w:t>
      </w:r>
    </w:p>
    <w:p w14:paraId="3A60583B" w14:textId="77777777" w:rsidR="00C0399A" w:rsidRPr="0069719C" w:rsidRDefault="00C0399A"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57A6EFEB" w14:textId="77777777" w:rsidTr="002F0DF9">
        <w:tc>
          <w:tcPr>
            <w:tcW w:w="1908" w:type="dxa"/>
          </w:tcPr>
          <w:p w14:paraId="5DD43B6A"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PENTRU</w:t>
            </w:r>
          </w:p>
        </w:tc>
        <w:tc>
          <w:tcPr>
            <w:tcW w:w="1890" w:type="dxa"/>
          </w:tcPr>
          <w:p w14:paraId="31F8407A"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ÎMPOTRIVĂ</w:t>
            </w:r>
          </w:p>
        </w:tc>
        <w:tc>
          <w:tcPr>
            <w:tcW w:w="1620" w:type="dxa"/>
          </w:tcPr>
          <w:p w14:paraId="1BCE6289"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ABȚINERE</w:t>
            </w:r>
          </w:p>
        </w:tc>
      </w:tr>
      <w:tr w:rsidR="002C1A41" w:rsidRPr="0069719C" w14:paraId="36603F7F" w14:textId="77777777" w:rsidTr="002F0DF9">
        <w:tc>
          <w:tcPr>
            <w:tcW w:w="1908" w:type="dxa"/>
          </w:tcPr>
          <w:p w14:paraId="3A4EF585" w14:textId="77777777" w:rsidR="002C1A41" w:rsidRPr="0069719C" w:rsidRDefault="002C1A41" w:rsidP="002F0DF9">
            <w:pPr>
              <w:widowControl/>
              <w:autoSpaceDE/>
              <w:autoSpaceDN/>
              <w:adjustRightInd/>
              <w:spacing w:line="290" w:lineRule="atLeast"/>
              <w:rPr>
                <w:lang w:val="ro-RO"/>
              </w:rPr>
            </w:pPr>
          </w:p>
        </w:tc>
        <w:tc>
          <w:tcPr>
            <w:tcW w:w="1890" w:type="dxa"/>
          </w:tcPr>
          <w:p w14:paraId="022DBF6B" w14:textId="77777777" w:rsidR="002C1A41" w:rsidRPr="0069719C" w:rsidRDefault="002C1A41" w:rsidP="002F0DF9">
            <w:pPr>
              <w:widowControl/>
              <w:autoSpaceDE/>
              <w:autoSpaceDN/>
              <w:adjustRightInd/>
              <w:spacing w:line="290" w:lineRule="atLeast"/>
              <w:rPr>
                <w:lang w:val="ro-RO"/>
              </w:rPr>
            </w:pPr>
          </w:p>
        </w:tc>
        <w:tc>
          <w:tcPr>
            <w:tcW w:w="1620" w:type="dxa"/>
          </w:tcPr>
          <w:p w14:paraId="30152604" w14:textId="77777777" w:rsidR="002C1A41" w:rsidRPr="0069719C" w:rsidRDefault="002C1A41" w:rsidP="002F0DF9">
            <w:pPr>
              <w:widowControl/>
              <w:autoSpaceDE/>
              <w:autoSpaceDN/>
              <w:adjustRightInd/>
              <w:spacing w:line="290" w:lineRule="atLeast"/>
              <w:rPr>
                <w:lang w:val="ro-RO"/>
              </w:rPr>
            </w:pPr>
          </w:p>
        </w:tc>
      </w:tr>
    </w:tbl>
    <w:p w14:paraId="5C3A91EC" w14:textId="288CD3B8" w:rsidR="00C0399A" w:rsidRPr="0069719C" w:rsidRDefault="00C0399A" w:rsidP="002C1A41">
      <w:pPr>
        <w:spacing w:line="290" w:lineRule="atLeast"/>
        <w:jc w:val="both"/>
        <w:rPr>
          <w:lang w:val="ro-RO"/>
        </w:rPr>
      </w:pPr>
    </w:p>
    <w:p w14:paraId="333FBD5F" w14:textId="1479CDCF" w:rsidR="00AF662F" w:rsidRPr="0069719C" w:rsidRDefault="00327E67" w:rsidP="002C1A41">
      <w:pPr>
        <w:pStyle w:val="ListParagraph"/>
        <w:tabs>
          <w:tab w:val="left" w:pos="450"/>
        </w:tabs>
        <w:kinsoku w:val="0"/>
        <w:overflowPunct w:val="0"/>
        <w:spacing w:before="0" w:line="290" w:lineRule="atLeast"/>
        <w:ind w:left="0" w:firstLine="0"/>
        <w:rPr>
          <w:lang w:val="ro-RO"/>
        </w:rPr>
      </w:pPr>
      <w:r>
        <w:rPr>
          <w:b/>
          <w:bCs/>
          <w:lang w:val="ro-RO"/>
        </w:rPr>
        <w:t>8</w:t>
      </w:r>
      <w:r w:rsidR="00AF662F" w:rsidRPr="00BD2AB6">
        <w:rPr>
          <w:b/>
          <w:bCs/>
          <w:lang w:val="ro-RO"/>
        </w:rPr>
        <w:t xml:space="preserve">. Pentru punctul </w:t>
      </w:r>
      <w:r>
        <w:rPr>
          <w:b/>
          <w:bCs/>
          <w:lang w:val="ro-RO"/>
        </w:rPr>
        <w:t>8</w:t>
      </w:r>
      <w:r w:rsidR="00AF662F" w:rsidRPr="00BD2AB6">
        <w:rPr>
          <w:b/>
          <w:bCs/>
          <w:lang w:val="ro-RO"/>
        </w:rPr>
        <w:t xml:space="preserve"> de pe ordinea de zi</w:t>
      </w:r>
      <w:r w:rsidR="00AF662F" w:rsidRPr="0069719C">
        <w:rPr>
          <w:lang w:val="ro-RO"/>
        </w:rPr>
        <w:t>, respectiv:</w:t>
      </w:r>
    </w:p>
    <w:p w14:paraId="2F50A1AE" w14:textId="6B7EC765" w:rsidR="00AF662F" w:rsidRPr="0069719C" w:rsidRDefault="00AF662F" w:rsidP="002C1A41">
      <w:pPr>
        <w:pStyle w:val="ListParagraph"/>
        <w:widowControl/>
        <w:tabs>
          <w:tab w:val="left" w:pos="200"/>
        </w:tabs>
        <w:autoSpaceDE/>
        <w:autoSpaceDN/>
        <w:adjustRightInd/>
        <w:spacing w:before="0" w:line="290" w:lineRule="atLeast"/>
        <w:ind w:left="32" w:right="0" w:firstLine="0"/>
        <w:contextualSpacing/>
        <w:rPr>
          <w:lang w:val="ro-RO"/>
        </w:rPr>
      </w:pPr>
      <w:r w:rsidRPr="0069719C">
        <w:rPr>
          <w:rFonts w:eastAsia="Calibri"/>
          <w:bCs/>
          <w:lang w:val="ro-RO"/>
        </w:rPr>
        <w:t>«</w:t>
      </w:r>
      <w:r w:rsidR="000E4364" w:rsidRPr="0069719C">
        <w:rPr>
          <w:rFonts w:eastAsia="Calibri"/>
          <w:bCs/>
          <w:lang w:val="ro-RO"/>
        </w:rPr>
        <w:t>Aprobarea garantării de către Societate a tuturor obligațiilor financiare  (credit, dobânzi, penalități, alte costuri) decurgând din contractele de facilitate de credit nr. 1484/04 și 1484/05 încheiate între DN AGRAR GROUP SA și Bancă, contractele de facilitate de credit nr. 1484 și 1484/01, încheiate între DN AGRAR APOLD SRL și Bancă, contractele de facilitate de credit nr. 1484/02 și 1484/03, încheiate între DN AGRAR HOLDING SRL și Bancă, respectiv contractele de facilitate de credit nr. 16455, 16455/02 și 16455/05 încheiate între LACTO AGRAR SRL și Bancă, cu toate modificările și completările ulterioare, cu ipotecă mobiliară asupra unui număr de 612.837 părți sociale care vor fi deținute de DN AGRAR GROUP SA în societatea DN AGRAR APOLD SRL, reprezentând 90% din capitalul social al societății DN AGRAR APOLD SRL, având o valoare nominală totală de 6.128.370 RON (șasemilioaneunasutădouăzecișioptmiitreisuteșaptezeci lei), și asupra drepturilor și creanțelor/ dividendelor atribuibile tuturor părților sociale care vor fi achiziționate, în baza Contractului de facilitate de credit nr. 1484/05 încheiat între DN AGRAR GROUP SA și Bancă.</w:t>
      </w:r>
      <w:r w:rsidRPr="0069719C">
        <w:rPr>
          <w:rFonts w:eastAsia="Calibri"/>
          <w:bCs/>
          <w:iCs/>
          <w:lang w:val="ro-RO"/>
        </w:rPr>
        <w:t>»</w:t>
      </w:r>
    </w:p>
    <w:p w14:paraId="43576495" w14:textId="77777777" w:rsidR="00AF662F" w:rsidRPr="0069719C" w:rsidRDefault="00AF662F"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6757B5E1" w14:textId="77777777" w:rsidTr="002F0DF9">
        <w:tc>
          <w:tcPr>
            <w:tcW w:w="1908" w:type="dxa"/>
          </w:tcPr>
          <w:p w14:paraId="4699DE51"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PENTRU</w:t>
            </w:r>
          </w:p>
        </w:tc>
        <w:tc>
          <w:tcPr>
            <w:tcW w:w="1890" w:type="dxa"/>
          </w:tcPr>
          <w:p w14:paraId="17F2AF2E"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ÎMPOTRIVĂ</w:t>
            </w:r>
          </w:p>
        </w:tc>
        <w:tc>
          <w:tcPr>
            <w:tcW w:w="1620" w:type="dxa"/>
          </w:tcPr>
          <w:p w14:paraId="543744D0"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ABȚINERE</w:t>
            </w:r>
          </w:p>
        </w:tc>
      </w:tr>
      <w:tr w:rsidR="002C1A41" w:rsidRPr="0069719C" w14:paraId="1B639273" w14:textId="77777777" w:rsidTr="002F0DF9">
        <w:tc>
          <w:tcPr>
            <w:tcW w:w="1908" w:type="dxa"/>
          </w:tcPr>
          <w:p w14:paraId="2AE95C2B" w14:textId="77777777" w:rsidR="002C1A41" w:rsidRPr="0069719C" w:rsidRDefault="002C1A41" w:rsidP="002F0DF9">
            <w:pPr>
              <w:widowControl/>
              <w:autoSpaceDE/>
              <w:autoSpaceDN/>
              <w:adjustRightInd/>
              <w:spacing w:line="290" w:lineRule="atLeast"/>
              <w:rPr>
                <w:lang w:val="ro-RO"/>
              </w:rPr>
            </w:pPr>
          </w:p>
        </w:tc>
        <w:tc>
          <w:tcPr>
            <w:tcW w:w="1890" w:type="dxa"/>
          </w:tcPr>
          <w:p w14:paraId="5581B8E2" w14:textId="77777777" w:rsidR="002C1A41" w:rsidRPr="0069719C" w:rsidRDefault="002C1A41" w:rsidP="002F0DF9">
            <w:pPr>
              <w:widowControl/>
              <w:autoSpaceDE/>
              <w:autoSpaceDN/>
              <w:adjustRightInd/>
              <w:spacing w:line="290" w:lineRule="atLeast"/>
              <w:rPr>
                <w:lang w:val="ro-RO"/>
              </w:rPr>
            </w:pPr>
          </w:p>
        </w:tc>
        <w:tc>
          <w:tcPr>
            <w:tcW w:w="1620" w:type="dxa"/>
          </w:tcPr>
          <w:p w14:paraId="6C9E9914" w14:textId="77777777" w:rsidR="002C1A41" w:rsidRPr="0069719C" w:rsidRDefault="002C1A41" w:rsidP="002F0DF9">
            <w:pPr>
              <w:widowControl/>
              <w:autoSpaceDE/>
              <w:autoSpaceDN/>
              <w:adjustRightInd/>
              <w:spacing w:line="290" w:lineRule="atLeast"/>
              <w:rPr>
                <w:lang w:val="ro-RO"/>
              </w:rPr>
            </w:pPr>
          </w:p>
        </w:tc>
      </w:tr>
    </w:tbl>
    <w:p w14:paraId="3DA30D3D" w14:textId="4E8EB2DE" w:rsidR="00AF662F" w:rsidRPr="0069719C" w:rsidRDefault="00AF662F" w:rsidP="002C1A41">
      <w:pPr>
        <w:spacing w:line="290" w:lineRule="atLeast"/>
        <w:jc w:val="both"/>
        <w:rPr>
          <w:lang w:val="ro-RO"/>
        </w:rPr>
      </w:pPr>
    </w:p>
    <w:p w14:paraId="2B129AB3" w14:textId="7322339B" w:rsidR="00AF662F" w:rsidRDefault="00327E67" w:rsidP="002C1A41">
      <w:pPr>
        <w:pStyle w:val="ListParagraph"/>
        <w:tabs>
          <w:tab w:val="left" w:pos="450"/>
        </w:tabs>
        <w:kinsoku w:val="0"/>
        <w:overflowPunct w:val="0"/>
        <w:spacing w:before="0" w:line="290" w:lineRule="atLeast"/>
        <w:ind w:left="0" w:firstLine="0"/>
        <w:rPr>
          <w:lang w:val="ro-RO"/>
        </w:rPr>
      </w:pPr>
      <w:r>
        <w:rPr>
          <w:b/>
          <w:bCs/>
          <w:lang w:val="ro-RO"/>
        </w:rPr>
        <w:t>9</w:t>
      </w:r>
      <w:r w:rsidR="00AF662F" w:rsidRPr="00BD2AB6">
        <w:rPr>
          <w:b/>
          <w:bCs/>
          <w:lang w:val="ro-RO"/>
        </w:rPr>
        <w:t xml:space="preserve">. Pentru punctul </w:t>
      </w:r>
      <w:r>
        <w:rPr>
          <w:b/>
          <w:bCs/>
          <w:lang w:val="ro-RO"/>
        </w:rPr>
        <w:t>9</w:t>
      </w:r>
      <w:r w:rsidR="00AF662F" w:rsidRPr="00BD2AB6">
        <w:rPr>
          <w:b/>
          <w:bCs/>
          <w:lang w:val="ro-RO"/>
        </w:rPr>
        <w:t xml:space="preserve"> de pe ordinea de zi</w:t>
      </w:r>
      <w:r w:rsidR="00AF662F" w:rsidRPr="0069719C">
        <w:rPr>
          <w:lang w:val="ro-RO"/>
        </w:rPr>
        <w:t>, respectiv:</w:t>
      </w:r>
    </w:p>
    <w:p w14:paraId="50F86C78" w14:textId="77777777" w:rsidR="002C1A41" w:rsidRPr="0069719C" w:rsidRDefault="002C1A41" w:rsidP="002C1A41">
      <w:pPr>
        <w:pStyle w:val="ListParagraph"/>
        <w:tabs>
          <w:tab w:val="left" w:pos="450"/>
        </w:tabs>
        <w:kinsoku w:val="0"/>
        <w:overflowPunct w:val="0"/>
        <w:spacing w:before="0" w:line="290" w:lineRule="atLeast"/>
        <w:ind w:left="0" w:firstLine="0"/>
        <w:rPr>
          <w:lang w:val="ro-RO"/>
        </w:rPr>
      </w:pPr>
    </w:p>
    <w:p w14:paraId="03C5A1B8" w14:textId="185B79A1" w:rsidR="00AF662F" w:rsidRPr="0069719C" w:rsidRDefault="00AF662F" w:rsidP="002C1A41">
      <w:pPr>
        <w:pStyle w:val="ListParagraph"/>
        <w:tabs>
          <w:tab w:val="left" w:pos="450"/>
        </w:tabs>
        <w:kinsoku w:val="0"/>
        <w:overflowPunct w:val="0"/>
        <w:spacing w:before="0" w:line="290" w:lineRule="atLeast"/>
        <w:ind w:left="0" w:firstLine="0"/>
        <w:rPr>
          <w:lang w:val="ro-RO"/>
        </w:rPr>
      </w:pPr>
      <w:r w:rsidRPr="0069719C">
        <w:rPr>
          <w:rFonts w:eastAsia="Calibri"/>
          <w:bCs/>
          <w:lang w:val="ro-RO"/>
        </w:rPr>
        <w:t>«</w:t>
      </w:r>
      <w:r w:rsidR="005E0AA8" w:rsidRPr="0069719C">
        <w:rPr>
          <w:rFonts w:eastAsia="Calibri"/>
          <w:bCs/>
          <w:lang w:val="ro-RO"/>
        </w:rPr>
        <w:t>Aprobarea garantării de către Societate a tuturor obligațiilor financiare (credit, dobânzi, penalități, alte costuri) decurgând din contractele de facilitate de credit nr. 1484/04 și 1484/05 încheiate între DN AGRAR GROUP SA și Bancă, contractele de facilitate de credit nr. 1484 și 1484/01, încheiate între DN AGRAR APOLD SRL și Bancă, contractele de facilitate de credit nr. 1484/02 și 1484/03, încheiate între DN AGRAR HOLDING SRL și Bancă, respectiv contractele de facilitate de credit nr. 16455, 16455/02 și 16455/05 încheiate între LACTO AGRAR SRL și Bancă, cu toate modificările și completările ulterioare, cu ipotecă mobiliară asupra unui număr de 460.100 părți sociale care vor fi deținute de DN AGRAR GROUP SA în societatea DN AGRAR HOLDING SRL, reprezentând 100% din capitalul social al societății DN AGRAR HOLDING SRL, având o valoare nominală totală de 4.601.000 RON (patrumilioaneșasesuteunumii lei) și asupra drepturilor și creanțelor/ dividendelor atribuibile tuturor părților sociale care vor fi achiziționate, în baza Contractului de facilitate de credit nr. 1484/05 încheiat între DN AGRAR GROUP SA și Bancă.</w:t>
      </w:r>
      <w:r w:rsidRPr="0069719C">
        <w:rPr>
          <w:rFonts w:eastAsia="Calibri"/>
          <w:bCs/>
          <w:iCs/>
          <w:lang w:val="ro-RO"/>
        </w:rPr>
        <w:t>»</w:t>
      </w:r>
    </w:p>
    <w:p w14:paraId="4FD9B768" w14:textId="77777777" w:rsidR="00AF662F" w:rsidRPr="0069719C" w:rsidRDefault="00AF662F"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1BA7DC11" w14:textId="77777777" w:rsidTr="002F0DF9">
        <w:tc>
          <w:tcPr>
            <w:tcW w:w="1908" w:type="dxa"/>
          </w:tcPr>
          <w:p w14:paraId="31AA099B"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PENTRU</w:t>
            </w:r>
          </w:p>
        </w:tc>
        <w:tc>
          <w:tcPr>
            <w:tcW w:w="1890" w:type="dxa"/>
          </w:tcPr>
          <w:p w14:paraId="633F50AE"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ÎMPOTRIVĂ</w:t>
            </w:r>
          </w:p>
        </w:tc>
        <w:tc>
          <w:tcPr>
            <w:tcW w:w="1620" w:type="dxa"/>
          </w:tcPr>
          <w:p w14:paraId="0F070718"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ABȚINERE</w:t>
            </w:r>
          </w:p>
        </w:tc>
      </w:tr>
      <w:tr w:rsidR="002C1A41" w:rsidRPr="0069719C" w14:paraId="1A06CB95" w14:textId="77777777" w:rsidTr="002F0DF9">
        <w:tc>
          <w:tcPr>
            <w:tcW w:w="1908" w:type="dxa"/>
          </w:tcPr>
          <w:p w14:paraId="11B2426F" w14:textId="77777777" w:rsidR="002C1A41" w:rsidRPr="0069719C" w:rsidRDefault="002C1A41" w:rsidP="002F0DF9">
            <w:pPr>
              <w:widowControl/>
              <w:autoSpaceDE/>
              <w:autoSpaceDN/>
              <w:adjustRightInd/>
              <w:spacing w:line="290" w:lineRule="atLeast"/>
              <w:rPr>
                <w:lang w:val="ro-RO"/>
              </w:rPr>
            </w:pPr>
          </w:p>
        </w:tc>
        <w:tc>
          <w:tcPr>
            <w:tcW w:w="1890" w:type="dxa"/>
          </w:tcPr>
          <w:p w14:paraId="7EAB5005" w14:textId="77777777" w:rsidR="002C1A41" w:rsidRPr="0069719C" w:rsidRDefault="002C1A41" w:rsidP="002F0DF9">
            <w:pPr>
              <w:widowControl/>
              <w:autoSpaceDE/>
              <w:autoSpaceDN/>
              <w:adjustRightInd/>
              <w:spacing w:line="290" w:lineRule="atLeast"/>
              <w:rPr>
                <w:lang w:val="ro-RO"/>
              </w:rPr>
            </w:pPr>
          </w:p>
        </w:tc>
        <w:tc>
          <w:tcPr>
            <w:tcW w:w="1620" w:type="dxa"/>
          </w:tcPr>
          <w:p w14:paraId="0D29DCC3" w14:textId="77777777" w:rsidR="002C1A41" w:rsidRPr="0069719C" w:rsidRDefault="002C1A41" w:rsidP="002F0DF9">
            <w:pPr>
              <w:widowControl/>
              <w:autoSpaceDE/>
              <w:autoSpaceDN/>
              <w:adjustRightInd/>
              <w:spacing w:line="290" w:lineRule="atLeast"/>
              <w:rPr>
                <w:lang w:val="ro-RO"/>
              </w:rPr>
            </w:pPr>
          </w:p>
        </w:tc>
      </w:tr>
    </w:tbl>
    <w:p w14:paraId="5370D7C6" w14:textId="6894FAFA" w:rsidR="00AF662F" w:rsidRPr="0069719C" w:rsidRDefault="00AF662F" w:rsidP="002C1A41">
      <w:pPr>
        <w:spacing w:line="290" w:lineRule="atLeast"/>
        <w:jc w:val="both"/>
        <w:rPr>
          <w:lang w:val="ro-RO"/>
        </w:rPr>
      </w:pPr>
    </w:p>
    <w:p w14:paraId="168C3FE7" w14:textId="5F821989" w:rsidR="000E4364" w:rsidRDefault="000E4364" w:rsidP="002C1A41">
      <w:pPr>
        <w:pStyle w:val="ListParagraph"/>
        <w:tabs>
          <w:tab w:val="left" w:pos="450"/>
        </w:tabs>
        <w:kinsoku w:val="0"/>
        <w:overflowPunct w:val="0"/>
        <w:spacing w:before="0" w:line="290" w:lineRule="atLeast"/>
        <w:ind w:left="0" w:firstLine="0"/>
        <w:rPr>
          <w:lang w:val="ro-RO"/>
        </w:rPr>
      </w:pPr>
      <w:r w:rsidRPr="00BD2AB6">
        <w:rPr>
          <w:b/>
          <w:bCs/>
          <w:lang w:val="ro-RO"/>
        </w:rPr>
        <w:t>1</w:t>
      </w:r>
      <w:r w:rsidR="00327E67">
        <w:rPr>
          <w:b/>
          <w:bCs/>
          <w:lang w:val="ro-RO"/>
        </w:rPr>
        <w:t>0</w:t>
      </w:r>
      <w:r w:rsidRPr="00BD2AB6">
        <w:rPr>
          <w:b/>
          <w:bCs/>
          <w:lang w:val="ro-RO"/>
        </w:rPr>
        <w:t>. Pentru punctul 1</w:t>
      </w:r>
      <w:r w:rsidR="00327E67">
        <w:rPr>
          <w:b/>
          <w:bCs/>
          <w:lang w:val="ro-RO"/>
        </w:rPr>
        <w:t>0</w:t>
      </w:r>
      <w:r w:rsidRPr="00BD2AB6">
        <w:rPr>
          <w:b/>
          <w:bCs/>
          <w:lang w:val="ro-RO"/>
        </w:rPr>
        <w:t xml:space="preserve"> de pe ordinea de zi</w:t>
      </w:r>
      <w:r w:rsidRPr="0069719C">
        <w:rPr>
          <w:lang w:val="ro-RO"/>
        </w:rPr>
        <w:t>, respectiv:</w:t>
      </w:r>
    </w:p>
    <w:p w14:paraId="00B345E7" w14:textId="77777777" w:rsidR="002C1A41" w:rsidRPr="0069719C" w:rsidRDefault="002C1A41" w:rsidP="002C1A41">
      <w:pPr>
        <w:pStyle w:val="ListParagraph"/>
        <w:tabs>
          <w:tab w:val="left" w:pos="450"/>
        </w:tabs>
        <w:kinsoku w:val="0"/>
        <w:overflowPunct w:val="0"/>
        <w:spacing w:before="0" w:line="290" w:lineRule="atLeast"/>
        <w:ind w:left="0" w:firstLine="0"/>
        <w:rPr>
          <w:lang w:val="ro-RO"/>
        </w:rPr>
      </w:pPr>
    </w:p>
    <w:p w14:paraId="1D7C3838" w14:textId="788D5DE5" w:rsidR="000E4364" w:rsidRPr="0069719C" w:rsidRDefault="000E4364" w:rsidP="002C1A41">
      <w:pPr>
        <w:pStyle w:val="ListParagraph"/>
        <w:tabs>
          <w:tab w:val="left" w:pos="450"/>
        </w:tabs>
        <w:kinsoku w:val="0"/>
        <w:overflowPunct w:val="0"/>
        <w:spacing w:before="0" w:line="290" w:lineRule="atLeast"/>
        <w:ind w:left="0" w:firstLine="0"/>
        <w:rPr>
          <w:lang w:val="ro-RO"/>
        </w:rPr>
      </w:pPr>
      <w:r w:rsidRPr="0069719C">
        <w:rPr>
          <w:rFonts w:eastAsia="Calibri"/>
          <w:bCs/>
          <w:lang w:val="ro-RO"/>
        </w:rPr>
        <w:t>«</w:t>
      </w:r>
      <w:r w:rsidR="00923152" w:rsidRPr="0069719C">
        <w:rPr>
          <w:rFonts w:eastAsia="Calibri"/>
          <w:bCs/>
          <w:lang w:val="ro-RO"/>
        </w:rPr>
        <w:t>Aprobarea garantării de către Societate a tuturor obligațiilor financiare (credit, dobânzi, penalități, alte costuri) decurgând din contractele de facilitate de credit nr. 1484/04 și 1484/05 încheiate între DN AGRAR GROUP SA și Bancă, contractele de facilitate de credit nr. 1484 și 1484/01, încheiate între DN AGRAR APOLD SRL și Bancă, contractele de facilitate de credit nr. 1484/02 și 1484/03, încheiate între DN AGRAR HOLDING SRL și Bancă, respectiv contractele de facilitate de credit nr. 16455, 16455/02 și 16455/05 încheiate între LACTO AGRAR SRL și Bancă, cu toate modificările și completările ulterioare, cu ipotecă mobiliară asupra unui număr de 18 părți sociale care vor fi deținute de DN AGRAR GROUP SA în societatea  DN AGRAR CALNIC SRL, reprezentând 90% din capitalul social al societății DN AGRAR CALNIC SRL, având o valoare nominală totală de RON 180 (unasutăoptzeci lei) și asupra drepturilor și creanțelor/ dividendelor atribuibile tuturor părților sociale care vor fi achiziționate, în baza Contractului de facilitate de credit nr. 1484/05 încheiat între DN AGRAR GROUP SA și Bancă.</w:t>
      </w:r>
      <w:r w:rsidRPr="0069719C">
        <w:rPr>
          <w:rFonts w:eastAsia="Calibri"/>
          <w:bCs/>
          <w:iCs/>
          <w:lang w:val="ro-RO"/>
        </w:rPr>
        <w:t>»</w:t>
      </w:r>
    </w:p>
    <w:p w14:paraId="418571C5" w14:textId="77777777" w:rsidR="000E4364" w:rsidRPr="0069719C" w:rsidRDefault="000E4364"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3E4E02CF" w14:textId="77777777" w:rsidTr="002F0DF9">
        <w:tc>
          <w:tcPr>
            <w:tcW w:w="1908" w:type="dxa"/>
          </w:tcPr>
          <w:p w14:paraId="409471A0"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PENTRU</w:t>
            </w:r>
          </w:p>
        </w:tc>
        <w:tc>
          <w:tcPr>
            <w:tcW w:w="1890" w:type="dxa"/>
          </w:tcPr>
          <w:p w14:paraId="19D7E5C3"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ÎMPOTRIVĂ</w:t>
            </w:r>
          </w:p>
        </w:tc>
        <w:tc>
          <w:tcPr>
            <w:tcW w:w="1620" w:type="dxa"/>
          </w:tcPr>
          <w:p w14:paraId="0A962D21"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ABȚINERE</w:t>
            </w:r>
          </w:p>
        </w:tc>
      </w:tr>
      <w:tr w:rsidR="002C1A41" w:rsidRPr="0069719C" w14:paraId="1233BA68" w14:textId="77777777" w:rsidTr="002F0DF9">
        <w:tc>
          <w:tcPr>
            <w:tcW w:w="1908" w:type="dxa"/>
          </w:tcPr>
          <w:p w14:paraId="51CEA567" w14:textId="77777777" w:rsidR="002C1A41" w:rsidRPr="0069719C" w:rsidRDefault="002C1A41" w:rsidP="002F0DF9">
            <w:pPr>
              <w:widowControl/>
              <w:autoSpaceDE/>
              <w:autoSpaceDN/>
              <w:adjustRightInd/>
              <w:spacing w:line="290" w:lineRule="atLeast"/>
              <w:rPr>
                <w:lang w:val="ro-RO"/>
              </w:rPr>
            </w:pPr>
          </w:p>
        </w:tc>
        <w:tc>
          <w:tcPr>
            <w:tcW w:w="1890" w:type="dxa"/>
          </w:tcPr>
          <w:p w14:paraId="7FAC30F6" w14:textId="77777777" w:rsidR="002C1A41" w:rsidRPr="0069719C" w:rsidRDefault="002C1A41" w:rsidP="002F0DF9">
            <w:pPr>
              <w:widowControl/>
              <w:autoSpaceDE/>
              <w:autoSpaceDN/>
              <w:adjustRightInd/>
              <w:spacing w:line="290" w:lineRule="atLeast"/>
              <w:rPr>
                <w:lang w:val="ro-RO"/>
              </w:rPr>
            </w:pPr>
          </w:p>
        </w:tc>
        <w:tc>
          <w:tcPr>
            <w:tcW w:w="1620" w:type="dxa"/>
          </w:tcPr>
          <w:p w14:paraId="0BDF57B0" w14:textId="77777777" w:rsidR="002C1A41" w:rsidRPr="0069719C" w:rsidRDefault="002C1A41" w:rsidP="002F0DF9">
            <w:pPr>
              <w:widowControl/>
              <w:autoSpaceDE/>
              <w:autoSpaceDN/>
              <w:adjustRightInd/>
              <w:spacing w:line="290" w:lineRule="atLeast"/>
              <w:rPr>
                <w:lang w:val="ro-RO"/>
              </w:rPr>
            </w:pPr>
          </w:p>
        </w:tc>
      </w:tr>
    </w:tbl>
    <w:p w14:paraId="366D34B8" w14:textId="23BAFD90" w:rsidR="000E4364" w:rsidRPr="0069719C" w:rsidRDefault="000E4364" w:rsidP="002C1A41">
      <w:pPr>
        <w:spacing w:line="290" w:lineRule="atLeast"/>
        <w:jc w:val="both"/>
        <w:rPr>
          <w:lang w:val="ro-RO"/>
        </w:rPr>
      </w:pPr>
    </w:p>
    <w:p w14:paraId="6C99F1D8" w14:textId="6CD238D0" w:rsidR="005E0AA8" w:rsidRDefault="005E0AA8" w:rsidP="002C1A41">
      <w:pPr>
        <w:pStyle w:val="ListParagraph"/>
        <w:tabs>
          <w:tab w:val="left" w:pos="450"/>
        </w:tabs>
        <w:kinsoku w:val="0"/>
        <w:overflowPunct w:val="0"/>
        <w:spacing w:before="0" w:line="290" w:lineRule="atLeast"/>
        <w:ind w:left="0" w:firstLine="0"/>
        <w:rPr>
          <w:lang w:val="ro-RO"/>
        </w:rPr>
      </w:pPr>
      <w:r w:rsidRPr="00BD2AB6">
        <w:rPr>
          <w:b/>
          <w:bCs/>
          <w:lang w:val="ro-RO"/>
        </w:rPr>
        <w:t>1</w:t>
      </w:r>
      <w:r w:rsidR="00327E67">
        <w:rPr>
          <w:b/>
          <w:bCs/>
          <w:lang w:val="ro-RO"/>
        </w:rPr>
        <w:t>1</w:t>
      </w:r>
      <w:r w:rsidRPr="00BD2AB6">
        <w:rPr>
          <w:b/>
          <w:bCs/>
          <w:lang w:val="ro-RO"/>
        </w:rPr>
        <w:t>. Pentru punctul 1</w:t>
      </w:r>
      <w:r w:rsidR="00327E67">
        <w:rPr>
          <w:b/>
          <w:bCs/>
          <w:lang w:val="ro-RO"/>
        </w:rPr>
        <w:t>1</w:t>
      </w:r>
      <w:r w:rsidRPr="00BD2AB6">
        <w:rPr>
          <w:b/>
          <w:bCs/>
          <w:lang w:val="ro-RO"/>
        </w:rPr>
        <w:t xml:space="preserve"> de pe ordinea de zi</w:t>
      </w:r>
      <w:r w:rsidRPr="0069719C">
        <w:rPr>
          <w:lang w:val="ro-RO"/>
        </w:rPr>
        <w:t>, respectiv:</w:t>
      </w:r>
    </w:p>
    <w:p w14:paraId="62FC1A06" w14:textId="77777777" w:rsidR="002C1A41" w:rsidRPr="0069719C" w:rsidRDefault="002C1A41" w:rsidP="002C1A41">
      <w:pPr>
        <w:pStyle w:val="ListParagraph"/>
        <w:tabs>
          <w:tab w:val="left" w:pos="450"/>
        </w:tabs>
        <w:kinsoku w:val="0"/>
        <w:overflowPunct w:val="0"/>
        <w:spacing w:before="0" w:line="290" w:lineRule="atLeast"/>
        <w:ind w:left="0" w:firstLine="0"/>
        <w:rPr>
          <w:lang w:val="ro-RO"/>
        </w:rPr>
      </w:pPr>
    </w:p>
    <w:p w14:paraId="68DFD38B" w14:textId="5A82941D" w:rsidR="005E0AA8" w:rsidRPr="0069719C" w:rsidRDefault="005E0AA8" w:rsidP="002C1A41">
      <w:pPr>
        <w:pStyle w:val="ListParagraph"/>
        <w:tabs>
          <w:tab w:val="left" w:pos="450"/>
        </w:tabs>
        <w:kinsoku w:val="0"/>
        <w:overflowPunct w:val="0"/>
        <w:spacing w:before="0" w:line="290" w:lineRule="atLeast"/>
        <w:ind w:left="0" w:firstLine="0"/>
        <w:rPr>
          <w:lang w:val="ro-RO"/>
        </w:rPr>
      </w:pPr>
      <w:r w:rsidRPr="0069719C">
        <w:rPr>
          <w:rFonts w:eastAsia="Calibri"/>
          <w:bCs/>
          <w:lang w:val="ro-RO"/>
        </w:rPr>
        <w:t>«</w:t>
      </w:r>
      <w:r w:rsidR="00EC510E" w:rsidRPr="0069719C">
        <w:rPr>
          <w:rFonts w:eastAsia="Calibri"/>
          <w:bCs/>
          <w:lang w:val="ro-RO"/>
        </w:rPr>
        <w:t xml:space="preserve">Aprobarea garantării de către Societate a tuturor obligațiilor financiare (credit, dobânzi, penalități, alte costuri) decurgând din contractele de facilitate de credit nr. 1484/04 și </w:t>
      </w:r>
      <w:r w:rsidR="00EC510E" w:rsidRPr="0069719C">
        <w:rPr>
          <w:rFonts w:eastAsia="Calibri"/>
          <w:bCs/>
          <w:lang w:val="ro-RO"/>
        </w:rPr>
        <w:lastRenderedPageBreak/>
        <w:t>1484/05 încheiate între DN AGRAR GROUP SA și Bancă, contractele de facilitate de credit nr. 1484 și 1484/01, încheiate între DN AGRAR APOLD SRL și Bancă, contractele de facilitate de credit nr. 1484/02 și 1484/03, încheiate între DN AGRAR HOLDING SRL și Bancă, respectiv contractele de facilitate de credit nr. 16455, 16455/02 și 16455/05 încheiate între LACTO AGRAR SRL și Bancă, cu toate modificările și completările ulterioare, cu ipotecă mobiliară asupra unui număr de 99 părți sociale care vor fi deținute de DN AGRAR GROUP SA în societatea PRODAG GARBOVA SRL, reprezentând 99% din capitalul social al societății PRODAG GARBOVA SRL, având o valoare nominală totală de RON 990 (nouăsutenouăzeci lei) și asupra drepturilor si creanțelor/ dividendelor atribuibile tuturor părților sociale care vor fi achiziționate, în baza Contractului de facilitate de credit nr. 1484/05 încheiat între DN AGRAR GROUP SA și Bancă.</w:t>
      </w:r>
      <w:r w:rsidRPr="0069719C">
        <w:rPr>
          <w:rFonts w:eastAsia="Calibri"/>
          <w:bCs/>
          <w:iCs/>
          <w:lang w:val="ro-RO"/>
        </w:rPr>
        <w:t>»</w:t>
      </w:r>
    </w:p>
    <w:p w14:paraId="6DC360DF" w14:textId="77777777" w:rsidR="005E0AA8" w:rsidRPr="0069719C" w:rsidRDefault="005E0AA8"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785DAA6A" w14:textId="77777777" w:rsidTr="002F0DF9">
        <w:tc>
          <w:tcPr>
            <w:tcW w:w="1908" w:type="dxa"/>
          </w:tcPr>
          <w:p w14:paraId="05359477"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PENTRU</w:t>
            </w:r>
          </w:p>
        </w:tc>
        <w:tc>
          <w:tcPr>
            <w:tcW w:w="1890" w:type="dxa"/>
          </w:tcPr>
          <w:p w14:paraId="738D443D"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ÎMPOTRIVĂ</w:t>
            </w:r>
          </w:p>
        </w:tc>
        <w:tc>
          <w:tcPr>
            <w:tcW w:w="1620" w:type="dxa"/>
          </w:tcPr>
          <w:p w14:paraId="0D7FBC0B"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ABȚINERE</w:t>
            </w:r>
          </w:p>
        </w:tc>
      </w:tr>
      <w:tr w:rsidR="002C1A41" w:rsidRPr="0069719C" w14:paraId="0B739BD7" w14:textId="77777777" w:rsidTr="002F0DF9">
        <w:tc>
          <w:tcPr>
            <w:tcW w:w="1908" w:type="dxa"/>
          </w:tcPr>
          <w:p w14:paraId="3C5F9C18" w14:textId="77777777" w:rsidR="002C1A41" w:rsidRPr="0069719C" w:rsidRDefault="002C1A41" w:rsidP="002F0DF9">
            <w:pPr>
              <w:widowControl/>
              <w:autoSpaceDE/>
              <w:autoSpaceDN/>
              <w:adjustRightInd/>
              <w:spacing w:line="290" w:lineRule="atLeast"/>
              <w:rPr>
                <w:lang w:val="ro-RO"/>
              </w:rPr>
            </w:pPr>
          </w:p>
        </w:tc>
        <w:tc>
          <w:tcPr>
            <w:tcW w:w="1890" w:type="dxa"/>
          </w:tcPr>
          <w:p w14:paraId="3AF41AAA" w14:textId="77777777" w:rsidR="002C1A41" w:rsidRPr="0069719C" w:rsidRDefault="002C1A41" w:rsidP="002F0DF9">
            <w:pPr>
              <w:widowControl/>
              <w:autoSpaceDE/>
              <w:autoSpaceDN/>
              <w:adjustRightInd/>
              <w:spacing w:line="290" w:lineRule="atLeast"/>
              <w:rPr>
                <w:lang w:val="ro-RO"/>
              </w:rPr>
            </w:pPr>
          </w:p>
        </w:tc>
        <w:tc>
          <w:tcPr>
            <w:tcW w:w="1620" w:type="dxa"/>
          </w:tcPr>
          <w:p w14:paraId="41AFAC59" w14:textId="77777777" w:rsidR="002C1A41" w:rsidRPr="0069719C" w:rsidRDefault="002C1A41" w:rsidP="002F0DF9">
            <w:pPr>
              <w:widowControl/>
              <w:autoSpaceDE/>
              <w:autoSpaceDN/>
              <w:adjustRightInd/>
              <w:spacing w:line="290" w:lineRule="atLeast"/>
              <w:rPr>
                <w:lang w:val="ro-RO"/>
              </w:rPr>
            </w:pPr>
          </w:p>
        </w:tc>
      </w:tr>
    </w:tbl>
    <w:p w14:paraId="3BCC296C" w14:textId="77777777" w:rsidR="00923152" w:rsidRPr="0069719C" w:rsidRDefault="00923152" w:rsidP="002C1A41">
      <w:pPr>
        <w:pStyle w:val="ListParagraph"/>
        <w:tabs>
          <w:tab w:val="left" w:pos="450"/>
        </w:tabs>
        <w:kinsoku w:val="0"/>
        <w:overflowPunct w:val="0"/>
        <w:spacing w:before="0" w:line="290" w:lineRule="atLeast"/>
        <w:ind w:left="0" w:firstLine="0"/>
        <w:rPr>
          <w:lang w:val="ro-RO"/>
        </w:rPr>
      </w:pPr>
    </w:p>
    <w:p w14:paraId="24DEF68D" w14:textId="37A8FDA1" w:rsidR="00923152" w:rsidRDefault="00923152" w:rsidP="002C1A41">
      <w:pPr>
        <w:pStyle w:val="ListParagraph"/>
        <w:tabs>
          <w:tab w:val="left" w:pos="450"/>
        </w:tabs>
        <w:kinsoku w:val="0"/>
        <w:overflowPunct w:val="0"/>
        <w:spacing w:before="0" w:line="290" w:lineRule="atLeast"/>
        <w:ind w:left="0" w:firstLine="0"/>
        <w:rPr>
          <w:lang w:val="ro-RO"/>
        </w:rPr>
      </w:pPr>
      <w:r w:rsidRPr="00BD2AB6">
        <w:rPr>
          <w:b/>
          <w:bCs/>
          <w:lang w:val="ro-RO"/>
        </w:rPr>
        <w:t>1</w:t>
      </w:r>
      <w:r w:rsidR="00327E67">
        <w:rPr>
          <w:b/>
          <w:bCs/>
          <w:lang w:val="ro-RO"/>
        </w:rPr>
        <w:t>2</w:t>
      </w:r>
      <w:r w:rsidRPr="00BD2AB6">
        <w:rPr>
          <w:b/>
          <w:bCs/>
          <w:lang w:val="ro-RO"/>
        </w:rPr>
        <w:t>. Pentru punctul 1</w:t>
      </w:r>
      <w:r w:rsidR="00327E67">
        <w:rPr>
          <w:b/>
          <w:bCs/>
          <w:lang w:val="ro-RO"/>
        </w:rPr>
        <w:t>2</w:t>
      </w:r>
      <w:r w:rsidRPr="00BD2AB6">
        <w:rPr>
          <w:b/>
          <w:bCs/>
          <w:lang w:val="ro-RO"/>
        </w:rPr>
        <w:t xml:space="preserve"> de pe ordinea de zi</w:t>
      </w:r>
      <w:r w:rsidRPr="0069719C">
        <w:rPr>
          <w:lang w:val="ro-RO"/>
        </w:rPr>
        <w:t>, respectiv:</w:t>
      </w:r>
    </w:p>
    <w:p w14:paraId="39D67726" w14:textId="77777777" w:rsidR="002C1A41" w:rsidRPr="0069719C" w:rsidRDefault="002C1A41" w:rsidP="002C1A41">
      <w:pPr>
        <w:pStyle w:val="ListParagraph"/>
        <w:tabs>
          <w:tab w:val="left" w:pos="450"/>
        </w:tabs>
        <w:kinsoku w:val="0"/>
        <w:overflowPunct w:val="0"/>
        <w:spacing w:before="0" w:line="290" w:lineRule="atLeast"/>
        <w:ind w:left="0" w:firstLine="0"/>
        <w:rPr>
          <w:lang w:val="ro-RO"/>
        </w:rPr>
      </w:pPr>
    </w:p>
    <w:p w14:paraId="18A555D8" w14:textId="1739AC56" w:rsidR="00923152" w:rsidRPr="0069719C" w:rsidRDefault="00923152" w:rsidP="002C1A41">
      <w:pPr>
        <w:spacing w:line="290" w:lineRule="atLeast"/>
        <w:contextualSpacing/>
        <w:jc w:val="both"/>
        <w:rPr>
          <w:lang w:val="ro-RO"/>
        </w:rPr>
      </w:pPr>
      <w:r w:rsidRPr="0069719C">
        <w:rPr>
          <w:rFonts w:eastAsia="Calibri"/>
          <w:bCs/>
          <w:lang w:val="ro-RO"/>
        </w:rPr>
        <w:t>«</w:t>
      </w:r>
      <w:r w:rsidR="00A917DD" w:rsidRPr="0069719C">
        <w:rPr>
          <w:rFonts w:eastAsia="Calibri"/>
          <w:bCs/>
          <w:lang w:val="ro-RO"/>
        </w:rPr>
        <w:t>Aprobarea garantării de către Societate a tuturor obligațiilor financiare (credit, dobânzi, penalități, alte costuri) decurgând din contractele de facilitate de credit nr. 1484/04 și 1484/05 încheiate între DN AGRAR GROUP SA și Bancă, contractele de facilitate de credit nr. 1484 și 1484/01, încheiate între DN AGRAR APOLD SRL și Bancă, contractele de facilitate de credit nr. 1484/02 și 1484/03, încheiate între DN AGRAR HOLDING SRL și Bancă, respectiv contractele de facilitate de credit nr. 16455, 16455/02 și 16455/05 încheiate între LACTO AGRAR SRL și Bancă, cu toate modificările și completările ulterioare, cu ipoteca mobiliară asupra tuturor creanțelor deținute sau posibil a fi deținute de către DN AGRAR GROUP SA, datorate de către DN AGRAR GARBOVA CV (nr. de înregistrare 01129709), sau de către orice altă terță parte ca urmare a neîncheierii contractului de vânzare-cumpărare a părților sociale și/ sau legate de tranzacția de transfer de părți sociale care nu s-a finalizat sau s-a anulat din orice motiv.</w:t>
      </w:r>
      <w:r w:rsidRPr="0069719C">
        <w:rPr>
          <w:rFonts w:eastAsia="Calibri"/>
          <w:bCs/>
          <w:iCs/>
          <w:lang w:val="ro-RO"/>
        </w:rPr>
        <w:t>»</w:t>
      </w:r>
    </w:p>
    <w:p w14:paraId="19DAF20C" w14:textId="77777777" w:rsidR="00923152" w:rsidRPr="0069719C" w:rsidRDefault="00923152"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3689BCE2" w14:textId="77777777" w:rsidTr="002F0DF9">
        <w:tc>
          <w:tcPr>
            <w:tcW w:w="1908" w:type="dxa"/>
          </w:tcPr>
          <w:p w14:paraId="2D48AC09"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PENTRU</w:t>
            </w:r>
          </w:p>
        </w:tc>
        <w:tc>
          <w:tcPr>
            <w:tcW w:w="1890" w:type="dxa"/>
          </w:tcPr>
          <w:p w14:paraId="57FCA212"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ÎMPOTRIVĂ</w:t>
            </w:r>
          </w:p>
        </w:tc>
        <w:tc>
          <w:tcPr>
            <w:tcW w:w="1620" w:type="dxa"/>
          </w:tcPr>
          <w:p w14:paraId="11E26D59"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ABȚINERE</w:t>
            </w:r>
          </w:p>
        </w:tc>
      </w:tr>
      <w:tr w:rsidR="002C1A41" w:rsidRPr="0069719C" w14:paraId="3338471B" w14:textId="77777777" w:rsidTr="002F0DF9">
        <w:tc>
          <w:tcPr>
            <w:tcW w:w="1908" w:type="dxa"/>
          </w:tcPr>
          <w:p w14:paraId="5D2003DD" w14:textId="77777777" w:rsidR="002C1A41" w:rsidRPr="0069719C" w:rsidRDefault="002C1A41" w:rsidP="002F0DF9">
            <w:pPr>
              <w:widowControl/>
              <w:autoSpaceDE/>
              <w:autoSpaceDN/>
              <w:adjustRightInd/>
              <w:spacing w:line="290" w:lineRule="atLeast"/>
              <w:rPr>
                <w:lang w:val="ro-RO"/>
              </w:rPr>
            </w:pPr>
          </w:p>
        </w:tc>
        <w:tc>
          <w:tcPr>
            <w:tcW w:w="1890" w:type="dxa"/>
          </w:tcPr>
          <w:p w14:paraId="3041265A" w14:textId="77777777" w:rsidR="002C1A41" w:rsidRPr="0069719C" w:rsidRDefault="002C1A41" w:rsidP="002F0DF9">
            <w:pPr>
              <w:widowControl/>
              <w:autoSpaceDE/>
              <w:autoSpaceDN/>
              <w:adjustRightInd/>
              <w:spacing w:line="290" w:lineRule="atLeast"/>
              <w:rPr>
                <w:lang w:val="ro-RO"/>
              </w:rPr>
            </w:pPr>
          </w:p>
        </w:tc>
        <w:tc>
          <w:tcPr>
            <w:tcW w:w="1620" w:type="dxa"/>
          </w:tcPr>
          <w:p w14:paraId="4E692835" w14:textId="77777777" w:rsidR="002C1A41" w:rsidRPr="0069719C" w:rsidRDefault="002C1A41" w:rsidP="002F0DF9">
            <w:pPr>
              <w:widowControl/>
              <w:autoSpaceDE/>
              <w:autoSpaceDN/>
              <w:adjustRightInd/>
              <w:spacing w:line="290" w:lineRule="atLeast"/>
              <w:rPr>
                <w:lang w:val="ro-RO"/>
              </w:rPr>
            </w:pPr>
          </w:p>
        </w:tc>
      </w:tr>
    </w:tbl>
    <w:p w14:paraId="2D4C5437" w14:textId="77777777" w:rsidR="002C1A41" w:rsidRDefault="002C1A41" w:rsidP="002C1A41">
      <w:pPr>
        <w:pStyle w:val="ListParagraph"/>
        <w:tabs>
          <w:tab w:val="left" w:pos="450"/>
        </w:tabs>
        <w:kinsoku w:val="0"/>
        <w:overflowPunct w:val="0"/>
        <w:spacing w:before="0" w:line="290" w:lineRule="atLeast"/>
        <w:ind w:left="0" w:firstLine="0"/>
        <w:rPr>
          <w:lang w:val="ro-RO"/>
        </w:rPr>
      </w:pPr>
    </w:p>
    <w:p w14:paraId="4E568CE0" w14:textId="77777777" w:rsidR="002C1A41" w:rsidRDefault="002C1A41" w:rsidP="002C1A41">
      <w:pPr>
        <w:pStyle w:val="ListParagraph"/>
        <w:tabs>
          <w:tab w:val="left" w:pos="450"/>
        </w:tabs>
        <w:kinsoku w:val="0"/>
        <w:overflowPunct w:val="0"/>
        <w:spacing w:before="0" w:line="290" w:lineRule="atLeast"/>
        <w:ind w:left="0" w:firstLine="0"/>
        <w:rPr>
          <w:lang w:val="ro-RO"/>
        </w:rPr>
      </w:pPr>
    </w:p>
    <w:p w14:paraId="7897EE2E" w14:textId="706E49D3" w:rsidR="00EC510E" w:rsidRDefault="00EC510E" w:rsidP="002C1A41">
      <w:pPr>
        <w:pStyle w:val="ListParagraph"/>
        <w:tabs>
          <w:tab w:val="left" w:pos="450"/>
        </w:tabs>
        <w:kinsoku w:val="0"/>
        <w:overflowPunct w:val="0"/>
        <w:spacing w:before="0" w:line="290" w:lineRule="atLeast"/>
        <w:ind w:left="0" w:firstLine="0"/>
        <w:rPr>
          <w:lang w:val="ro-RO"/>
        </w:rPr>
      </w:pPr>
      <w:r w:rsidRPr="00BD2AB6">
        <w:rPr>
          <w:b/>
          <w:bCs/>
          <w:lang w:val="ro-RO"/>
        </w:rPr>
        <w:t>1</w:t>
      </w:r>
      <w:r w:rsidR="00327E67">
        <w:rPr>
          <w:b/>
          <w:bCs/>
          <w:lang w:val="ro-RO"/>
        </w:rPr>
        <w:t>3</w:t>
      </w:r>
      <w:r w:rsidRPr="00BD2AB6">
        <w:rPr>
          <w:b/>
          <w:bCs/>
          <w:lang w:val="ro-RO"/>
        </w:rPr>
        <w:t>. Pentru punctul 1</w:t>
      </w:r>
      <w:r w:rsidR="00327E67">
        <w:rPr>
          <w:b/>
          <w:bCs/>
          <w:lang w:val="ro-RO"/>
        </w:rPr>
        <w:t>3</w:t>
      </w:r>
      <w:r w:rsidRPr="00BD2AB6">
        <w:rPr>
          <w:b/>
          <w:bCs/>
          <w:lang w:val="ro-RO"/>
        </w:rPr>
        <w:t xml:space="preserve"> de pe ordinea de zi</w:t>
      </w:r>
      <w:r w:rsidRPr="0069719C">
        <w:rPr>
          <w:lang w:val="ro-RO"/>
        </w:rPr>
        <w:t>, respectiv:</w:t>
      </w:r>
    </w:p>
    <w:p w14:paraId="3BDE86BD" w14:textId="77777777" w:rsidR="002C1A41" w:rsidRPr="0069719C" w:rsidRDefault="002C1A41" w:rsidP="002C1A41">
      <w:pPr>
        <w:pStyle w:val="ListParagraph"/>
        <w:tabs>
          <w:tab w:val="left" w:pos="450"/>
        </w:tabs>
        <w:kinsoku w:val="0"/>
        <w:overflowPunct w:val="0"/>
        <w:spacing w:before="0" w:line="290" w:lineRule="atLeast"/>
        <w:ind w:left="0" w:firstLine="0"/>
        <w:rPr>
          <w:lang w:val="ro-RO"/>
        </w:rPr>
      </w:pPr>
    </w:p>
    <w:p w14:paraId="7799463B" w14:textId="62E3C538" w:rsidR="00EC510E" w:rsidRPr="0069719C" w:rsidRDefault="00EC510E" w:rsidP="002C1A41">
      <w:pPr>
        <w:spacing w:line="290" w:lineRule="atLeast"/>
        <w:contextualSpacing/>
        <w:jc w:val="both"/>
        <w:rPr>
          <w:lang w:val="ro-RO"/>
        </w:rPr>
      </w:pPr>
      <w:r w:rsidRPr="0069719C">
        <w:rPr>
          <w:rFonts w:eastAsia="Calibri"/>
          <w:bCs/>
          <w:lang w:val="ro-RO"/>
        </w:rPr>
        <w:t>«</w:t>
      </w:r>
      <w:r w:rsidR="00C24C34" w:rsidRPr="0069719C">
        <w:rPr>
          <w:rFonts w:eastAsia="Calibri"/>
          <w:bCs/>
          <w:lang w:val="ro-RO"/>
        </w:rPr>
        <w:t>Aprobarea garantării tuturor obligațiilor financiare (credit, dobânzi, penalități, alte costuri) decurgând din contractele de facilitate de credit nr. 1484/04 și 1484/05 încheiate între DN AGRAR GROUP SA și Bancă, cu bilete la ordin în alb la sumă și scadență, stipulate fără protest, emise de  DN AGRAR GROUP SA  în favoarea Băncii și avalizate de către dl. Jan Gijsbertus de Boer, având calitatea de administrator al DN AGRAR GROUP SA. Pentru fiecare facilitate de credit în vigoare se va emite un bilet la ordin distinct.</w:t>
      </w:r>
      <w:r w:rsidRPr="0069719C">
        <w:rPr>
          <w:rFonts w:eastAsia="Calibri"/>
          <w:bCs/>
          <w:iCs/>
          <w:lang w:val="ro-RO"/>
        </w:rPr>
        <w:t>»</w:t>
      </w:r>
    </w:p>
    <w:p w14:paraId="4E283873" w14:textId="77777777" w:rsidR="00EC510E" w:rsidRPr="0069719C" w:rsidRDefault="00EC510E"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3F55E419" w14:textId="77777777" w:rsidTr="002F0DF9">
        <w:tc>
          <w:tcPr>
            <w:tcW w:w="1908" w:type="dxa"/>
          </w:tcPr>
          <w:p w14:paraId="2B0E77EC"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PENTRU</w:t>
            </w:r>
          </w:p>
        </w:tc>
        <w:tc>
          <w:tcPr>
            <w:tcW w:w="1890" w:type="dxa"/>
          </w:tcPr>
          <w:p w14:paraId="651B65AF"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ÎMPOTRIVĂ</w:t>
            </w:r>
          </w:p>
        </w:tc>
        <w:tc>
          <w:tcPr>
            <w:tcW w:w="1620" w:type="dxa"/>
          </w:tcPr>
          <w:p w14:paraId="6718D951"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ABȚINERE</w:t>
            </w:r>
          </w:p>
        </w:tc>
      </w:tr>
      <w:tr w:rsidR="002C1A41" w:rsidRPr="0069719C" w14:paraId="51068E09" w14:textId="77777777" w:rsidTr="002F0DF9">
        <w:tc>
          <w:tcPr>
            <w:tcW w:w="1908" w:type="dxa"/>
          </w:tcPr>
          <w:p w14:paraId="5D1C6D98" w14:textId="77777777" w:rsidR="002C1A41" w:rsidRPr="0069719C" w:rsidRDefault="002C1A41" w:rsidP="002F0DF9">
            <w:pPr>
              <w:widowControl/>
              <w:autoSpaceDE/>
              <w:autoSpaceDN/>
              <w:adjustRightInd/>
              <w:spacing w:line="290" w:lineRule="atLeast"/>
              <w:rPr>
                <w:lang w:val="ro-RO"/>
              </w:rPr>
            </w:pPr>
          </w:p>
        </w:tc>
        <w:tc>
          <w:tcPr>
            <w:tcW w:w="1890" w:type="dxa"/>
          </w:tcPr>
          <w:p w14:paraId="26A54A3F" w14:textId="77777777" w:rsidR="002C1A41" w:rsidRPr="0069719C" w:rsidRDefault="002C1A41" w:rsidP="002F0DF9">
            <w:pPr>
              <w:widowControl/>
              <w:autoSpaceDE/>
              <w:autoSpaceDN/>
              <w:adjustRightInd/>
              <w:spacing w:line="290" w:lineRule="atLeast"/>
              <w:rPr>
                <w:lang w:val="ro-RO"/>
              </w:rPr>
            </w:pPr>
          </w:p>
        </w:tc>
        <w:tc>
          <w:tcPr>
            <w:tcW w:w="1620" w:type="dxa"/>
          </w:tcPr>
          <w:p w14:paraId="2E1E0730" w14:textId="77777777" w:rsidR="002C1A41" w:rsidRPr="0069719C" w:rsidRDefault="002C1A41" w:rsidP="002F0DF9">
            <w:pPr>
              <w:widowControl/>
              <w:autoSpaceDE/>
              <w:autoSpaceDN/>
              <w:adjustRightInd/>
              <w:spacing w:line="290" w:lineRule="atLeast"/>
              <w:rPr>
                <w:lang w:val="ro-RO"/>
              </w:rPr>
            </w:pPr>
          </w:p>
        </w:tc>
      </w:tr>
    </w:tbl>
    <w:p w14:paraId="336FDE0F" w14:textId="77777777" w:rsidR="00923152" w:rsidRPr="0069719C" w:rsidRDefault="00923152" w:rsidP="002C1A41">
      <w:pPr>
        <w:spacing w:line="290" w:lineRule="atLeast"/>
        <w:jc w:val="both"/>
        <w:rPr>
          <w:lang w:val="ro-RO"/>
        </w:rPr>
      </w:pPr>
    </w:p>
    <w:p w14:paraId="1F79D74E" w14:textId="289ED4ED" w:rsidR="00A917DD" w:rsidRDefault="00A917DD" w:rsidP="002C1A41">
      <w:pPr>
        <w:pStyle w:val="ListParagraph"/>
        <w:tabs>
          <w:tab w:val="left" w:pos="450"/>
        </w:tabs>
        <w:kinsoku w:val="0"/>
        <w:overflowPunct w:val="0"/>
        <w:spacing w:before="0" w:line="290" w:lineRule="atLeast"/>
        <w:ind w:left="0" w:firstLine="0"/>
        <w:rPr>
          <w:lang w:val="ro-RO"/>
        </w:rPr>
      </w:pPr>
      <w:r w:rsidRPr="00BD2AB6">
        <w:rPr>
          <w:b/>
          <w:bCs/>
          <w:lang w:val="ro-RO"/>
        </w:rPr>
        <w:t>1</w:t>
      </w:r>
      <w:r w:rsidR="00327E67">
        <w:rPr>
          <w:b/>
          <w:bCs/>
          <w:lang w:val="ro-RO"/>
        </w:rPr>
        <w:t>4</w:t>
      </w:r>
      <w:r w:rsidRPr="00BD2AB6">
        <w:rPr>
          <w:b/>
          <w:bCs/>
          <w:lang w:val="ro-RO"/>
        </w:rPr>
        <w:t>. Pentru punctul 1</w:t>
      </w:r>
      <w:r w:rsidR="00327E67">
        <w:rPr>
          <w:b/>
          <w:bCs/>
          <w:lang w:val="ro-RO"/>
        </w:rPr>
        <w:t>4</w:t>
      </w:r>
      <w:r w:rsidRPr="00BD2AB6">
        <w:rPr>
          <w:b/>
          <w:bCs/>
          <w:lang w:val="ro-RO"/>
        </w:rPr>
        <w:t xml:space="preserve"> de pe ordinea de zi</w:t>
      </w:r>
      <w:r w:rsidRPr="0069719C">
        <w:rPr>
          <w:lang w:val="ro-RO"/>
        </w:rPr>
        <w:t>, respectiv:</w:t>
      </w:r>
    </w:p>
    <w:p w14:paraId="1016A7F9" w14:textId="77777777" w:rsidR="002C1A41" w:rsidRPr="0069719C" w:rsidRDefault="002C1A41" w:rsidP="002C1A41">
      <w:pPr>
        <w:pStyle w:val="ListParagraph"/>
        <w:tabs>
          <w:tab w:val="left" w:pos="450"/>
        </w:tabs>
        <w:kinsoku w:val="0"/>
        <w:overflowPunct w:val="0"/>
        <w:spacing w:before="0" w:line="290" w:lineRule="atLeast"/>
        <w:ind w:left="0" w:firstLine="0"/>
        <w:rPr>
          <w:lang w:val="ro-RO"/>
        </w:rPr>
      </w:pPr>
    </w:p>
    <w:p w14:paraId="204594B1" w14:textId="5036BD18" w:rsidR="00A917DD" w:rsidRPr="0069719C" w:rsidRDefault="00A917DD" w:rsidP="002C1A41">
      <w:pPr>
        <w:pStyle w:val="ListParagraph"/>
        <w:tabs>
          <w:tab w:val="left" w:pos="450"/>
        </w:tabs>
        <w:kinsoku w:val="0"/>
        <w:overflowPunct w:val="0"/>
        <w:spacing w:before="0" w:line="290" w:lineRule="atLeast"/>
        <w:ind w:left="0" w:firstLine="0"/>
        <w:rPr>
          <w:lang w:val="ro-RO"/>
        </w:rPr>
      </w:pPr>
      <w:r w:rsidRPr="0069719C">
        <w:rPr>
          <w:rFonts w:eastAsia="Calibri"/>
          <w:bCs/>
          <w:lang w:val="ro-RO"/>
        </w:rPr>
        <w:t>«</w:t>
      </w:r>
      <w:r w:rsidR="00E4337B" w:rsidRPr="0069719C">
        <w:rPr>
          <w:rFonts w:eastAsia="Calibri"/>
          <w:bCs/>
          <w:lang w:val="ro-RO"/>
        </w:rPr>
        <w:t>Împuternicirea dlui. Jan Gijsbertus de BOER, născut la data de 31.12.1960, în Wanneperveen, Regatul Țărilor de Jos, având pașaport nr. NUKC2BFC3, emis de Autoritățile din Regatul Țărilor de Jos la data de 02.02.2015,  în calitate de reprezentant legal, semnătura acestuia fiind deplin opozabilă Societății, pentru negocierea termenilor facilității de credit, semnarea contractului de credit,  a contractelor de garanție (mobiliară/imobiliară), a oricăror acte adiționale ce decurg din aceste contracte (ex. acte adiționale pentru micșorare sau prelungire de facilitate de credit), precum și a oricăror altor documente, inclusiv bilete la ordin pe care Banca le va solicita Societății în vederea acordării creditului. Mandatul este valabil pe o perioadă de 1 (un) an de la data acordării și se va reînnoi automat cu perioade succesive de câte 1 (un) an, dacă nu intervine revocarea expresă a mandatului acordat conform prezentei împuterniciri. În caz de revocare a mandatului, obligația de a notifica Banca despre încetarea acestuia revine mandantului/ mandanților. Banca nu va fi ținută răspunzătoare în niciun fel în cazul în care nu a fost informată corespunzător.</w:t>
      </w:r>
      <w:r w:rsidRPr="0069719C">
        <w:rPr>
          <w:rFonts w:eastAsia="Calibri"/>
          <w:bCs/>
          <w:iCs/>
          <w:lang w:val="ro-RO"/>
        </w:rPr>
        <w:t>»</w:t>
      </w:r>
    </w:p>
    <w:p w14:paraId="28661D79" w14:textId="77777777" w:rsidR="00A917DD" w:rsidRPr="0069719C" w:rsidRDefault="00A917DD"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2C1A41" w:rsidRPr="0069719C" w14:paraId="25528B0F" w14:textId="77777777" w:rsidTr="002F0DF9">
        <w:tc>
          <w:tcPr>
            <w:tcW w:w="1908" w:type="dxa"/>
          </w:tcPr>
          <w:p w14:paraId="387A9D3A"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PENTRU</w:t>
            </w:r>
          </w:p>
        </w:tc>
        <w:tc>
          <w:tcPr>
            <w:tcW w:w="1890" w:type="dxa"/>
          </w:tcPr>
          <w:p w14:paraId="52EE9E06"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ÎMPOTRIVĂ</w:t>
            </w:r>
          </w:p>
        </w:tc>
        <w:tc>
          <w:tcPr>
            <w:tcW w:w="1620" w:type="dxa"/>
          </w:tcPr>
          <w:p w14:paraId="273131DC" w14:textId="77777777" w:rsidR="002C1A41" w:rsidRPr="0069719C" w:rsidRDefault="002C1A41" w:rsidP="002F0DF9">
            <w:pPr>
              <w:widowControl/>
              <w:autoSpaceDE/>
              <w:autoSpaceDN/>
              <w:adjustRightInd/>
              <w:spacing w:line="290" w:lineRule="atLeast"/>
              <w:rPr>
                <w:szCs w:val="24"/>
                <w:lang w:val="ro-RO"/>
              </w:rPr>
            </w:pPr>
            <w:r w:rsidRPr="0069719C">
              <w:rPr>
                <w:szCs w:val="24"/>
                <w:lang w:val="ro-RO"/>
              </w:rPr>
              <w:t>ABȚINERE</w:t>
            </w:r>
          </w:p>
        </w:tc>
      </w:tr>
      <w:tr w:rsidR="002C1A41" w:rsidRPr="0069719C" w14:paraId="094B1EDB" w14:textId="77777777" w:rsidTr="002F0DF9">
        <w:tc>
          <w:tcPr>
            <w:tcW w:w="1908" w:type="dxa"/>
          </w:tcPr>
          <w:p w14:paraId="6AAD7286" w14:textId="77777777" w:rsidR="002C1A41" w:rsidRPr="0069719C" w:rsidRDefault="002C1A41" w:rsidP="002F0DF9">
            <w:pPr>
              <w:widowControl/>
              <w:autoSpaceDE/>
              <w:autoSpaceDN/>
              <w:adjustRightInd/>
              <w:spacing w:line="290" w:lineRule="atLeast"/>
              <w:rPr>
                <w:lang w:val="ro-RO"/>
              </w:rPr>
            </w:pPr>
          </w:p>
        </w:tc>
        <w:tc>
          <w:tcPr>
            <w:tcW w:w="1890" w:type="dxa"/>
          </w:tcPr>
          <w:p w14:paraId="1B0F61BD" w14:textId="77777777" w:rsidR="002C1A41" w:rsidRPr="0069719C" w:rsidRDefault="002C1A41" w:rsidP="002F0DF9">
            <w:pPr>
              <w:widowControl/>
              <w:autoSpaceDE/>
              <w:autoSpaceDN/>
              <w:adjustRightInd/>
              <w:spacing w:line="290" w:lineRule="atLeast"/>
              <w:rPr>
                <w:lang w:val="ro-RO"/>
              </w:rPr>
            </w:pPr>
          </w:p>
        </w:tc>
        <w:tc>
          <w:tcPr>
            <w:tcW w:w="1620" w:type="dxa"/>
          </w:tcPr>
          <w:p w14:paraId="38254815" w14:textId="77777777" w:rsidR="002C1A41" w:rsidRPr="0069719C" w:rsidRDefault="002C1A41" w:rsidP="002F0DF9">
            <w:pPr>
              <w:widowControl/>
              <w:autoSpaceDE/>
              <w:autoSpaceDN/>
              <w:adjustRightInd/>
              <w:spacing w:line="290" w:lineRule="atLeast"/>
              <w:rPr>
                <w:lang w:val="ro-RO"/>
              </w:rPr>
            </w:pPr>
          </w:p>
        </w:tc>
      </w:tr>
    </w:tbl>
    <w:p w14:paraId="4F6097A9" w14:textId="77777777" w:rsidR="00A917DD" w:rsidRDefault="00A917DD" w:rsidP="002C1A41">
      <w:pPr>
        <w:spacing w:line="290" w:lineRule="atLeast"/>
        <w:jc w:val="both"/>
        <w:rPr>
          <w:lang w:val="ro-RO"/>
        </w:rPr>
      </w:pPr>
    </w:p>
    <w:p w14:paraId="7CA96747" w14:textId="77777777" w:rsidR="00327E67" w:rsidRDefault="00327E67" w:rsidP="002C1A41">
      <w:pPr>
        <w:spacing w:line="290" w:lineRule="atLeast"/>
        <w:jc w:val="both"/>
        <w:rPr>
          <w:lang w:val="ro-RO"/>
        </w:rPr>
      </w:pPr>
    </w:p>
    <w:p w14:paraId="41051301" w14:textId="4C920792" w:rsidR="00327E67" w:rsidRDefault="00327E67" w:rsidP="002C1A41">
      <w:pPr>
        <w:spacing w:line="290" w:lineRule="atLeast"/>
        <w:jc w:val="both"/>
        <w:rPr>
          <w:lang w:val="ro-RO"/>
        </w:rPr>
      </w:pPr>
      <w:r w:rsidRPr="0099771A">
        <w:rPr>
          <w:b/>
          <w:bCs/>
          <w:lang w:val="ro-RO"/>
        </w:rPr>
        <w:t xml:space="preserve">15. </w:t>
      </w:r>
      <w:r w:rsidR="0099771A" w:rsidRPr="0099771A">
        <w:rPr>
          <w:b/>
          <w:bCs/>
          <w:lang w:val="ro-RO"/>
        </w:rPr>
        <w:t>Pentru punctul 15 de pe ordinea de zi,</w:t>
      </w:r>
      <w:r w:rsidR="0099771A">
        <w:rPr>
          <w:lang w:val="ro-RO"/>
        </w:rPr>
        <w:t xml:space="preserve"> respectiv</w:t>
      </w:r>
    </w:p>
    <w:p w14:paraId="592D0968" w14:textId="77777777" w:rsidR="0099771A" w:rsidRDefault="0099771A" w:rsidP="002C1A41">
      <w:pPr>
        <w:spacing w:line="290" w:lineRule="atLeast"/>
        <w:jc w:val="both"/>
        <w:rPr>
          <w:lang w:val="ro-RO"/>
        </w:rPr>
      </w:pPr>
    </w:p>
    <w:p w14:paraId="576BAE7E" w14:textId="6883677F" w:rsidR="0099771A" w:rsidRPr="0099771A" w:rsidRDefault="0099771A" w:rsidP="0099771A">
      <w:pPr>
        <w:spacing w:line="290" w:lineRule="atLeast"/>
        <w:jc w:val="both"/>
        <w:rPr>
          <w:lang w:val="ro-RO"/>
        </w:rPr>
      </w:pPr>
      <w:r w:rsidRPr="0069719C">
        <w:rPr>
          <w:rFonts w:eastAsia="Calibri"/>
          <w:bCs/>
          <w:lang w:val="ro-RO"/>
        </w:rPr>
        <w:t>«</w:t>
      </w:r>
      <w:r w:rsidRPr="0099771A">
        <w:rPr>
          <w:lang w:val="ro-RO"/>
        </w:rPr>
        <w:t xml:space="preserve">Aprobarea rascumpararii de catre Societate a propriilor actiuni, in cadrul pietei unde actiunile sunt listate sau prin desfasurarea de oferte publice de cumparare, in conformitate cu prevederile legale aplicabile, in urmatoarele conditii: maximum 0.5 % din capitalul social, </w:t>
      </w:r>
    </w:p>
    <w:p w14:paraId="5911F9DA" w14:textId="77777777" w:rsidR="0099771A" w:rsidRPr="0099771A" w:rsidRDefault="0099771A" w:rsidP="0099771A">
      <w:pPr>
        <w:spacing w:line="290" w:lineRule="atLeast"/>
        <w:jc w:val="both"/>
        <w:rPr>
          <w:lang w:val="ro-RO"/>
        </w:rPr>
      </w:pPr>
      <w:r w:rsidRPr="0099771A">
        <w:rPr>
          <w:lang w:val="ro-RO"/>
        </w:rPr>
        <w:t>A. in cazul rascumpararii in cadrul pietei unde actiunile sunt listate, la un pret minim egal cu pretul de piata de la BVB din momentul efectuarii achizitiei si un pret maxim egal cu valoarea cea mai mica dintre (i)  3 lei per actiune si (ii) valoarea cea mai mare dintre pretul ultimei tranzactii independente si pretul cel mai ridicat din momentul respectiv al ofertei de achizitionare, in conformitate cu prevederile art.3 alin. (2) din Regulamentul Delegat (UE) 2016/1052 al Comisiei din 8 martie 2016 de completare a Regulamentului (UE) nr. 596/2014 al Parlamentului European si al Consiliului in ceea ce priveste standardele tehnice de reglementare pentru conditiile aplicabile programelor de rascumparare si masurilor de stabilizare.</w:t>
      </w:r>
    </w:p>
    <w:p w14:paraId="21AB177C" w14:textId="77777777" w:rsidR="0099771A" w:rsidRPr="0099771A" w:rsidRDefault="0099771A" w:rsidP="0099771A">
      <w:pPr>
        <w:spacing w:line="290" w:lineRule="atLeast"/>
        <w:jc w:val="both"/>
        <w:rPr>
          <w:lang w:val="ro-RO"/>
        </w:rPr>
      </w:pPr>
    </w:p>
    <w:p w14:paraId="3BB0AA1E" w14:textId="77777777" w:rsidR="0099771A" w:rsidRPr="0099771A" w:rsidRDefault="0099771A" w:rsidP="0099771A">
      <w:pPr>
        <w:spacing w:line="290" w:lineRule="atLeast"/>
        <w:jc w:val="both"/>
        <w:rPr>
          <w:lang w:val="ro-RO"/>
        </w:rPr>
      </w:pPr>
      <w:r w:rsidRPr="0099771A">
        <w:rPr>
          <w:lang w:val="ro-RO"/>
        </w:rPr>
        <w:t xml:space="preserve">B. in cazul rascumpararii prin desfasurarea de oferte publice de cumparare, la un pret minim egal cu prevederile legale aplicabile. </w:t>
      </w:r>
    </w:p>
    <w:p w14:paraId="037B11FA" w14:textId="77777777" w:rsidR="0099771A" w:rsidRPr="0099771A" w:rsidRDefault="0099771A" w:rsidP="0099771A">
      <w:pPr>
        <w:spacing w:line="290" w:lineRule="atLeast"/>
        <w:jc w:val="both"/>
        <w:rPr>
          <w:lang w:val="ro-RO"/>
        </w:rPr>
      </w:pPr>
    </w:p>
    <w:p w14:paraId="236D4577" w14:textId="77777777" w:rsidR="0099771A" w:rsidRPr="0099771A" w:rsidRDefault="0099771A" w:rsidP="0099771A">
      <w:pPr>
        <w:spacing w:line="290" w:lineRule="atLeast"/>
        <w:jc w:val="both"/>
        <w:rPr>
          <w:lang w:val="ro-RO"/>
        </w:rPr>
      </w:pPr>
      <w:r w:rsidRPr="0099771A">
        <w:rPr>
          <w:lang w:val="ro-RO"/>
        </w:rPr>
        <w:t xml:space="preserve">Valoarea agregata a programului de rascumparare este de pana la 795.471 lei. Programul se va desfasura pentru o perioada de maxim 18 luni de la data publicarii Hotararii adoptate in acest sens in Monitorul Oficial al Romaniei, partea a IV-a, in vederea implementarii planului de alocare a actiunilor catre salariatii si directorii Societatii, precum si catre </w:t>
      </w:r>
      <w:r w:rsidRPr="0099771A">
        <w:rPr>
          <w:lang w:val="ro-RO"/>
        </w:rPr>
        <w:lastRenderedPageBreak/>
        <w:t>membrii Consiliului de Administratie aprobat de Adunarea Generala Extraordinara a Actionarilor; acordarea unui mandat Consiliului de Administratie  pentru aducerea la indeplinire a acestei Hotarari. Tranzactiile de rascumparare pot avea drept obiect doar actiuni platite integral si vor fi efectuate doar din profitul distribuibil sau din rezervele disponibile ale Societatii, inscrise in ultima situatie financiara anuala aprobata, cu exceptia rezervelor legale.</w:t>
      </w:r>
    </w:p>
    <w:p w14:paraId="320EAF10" w14:textId="77777777" w:rsidR="0099771A" w:rsidRPr="0099771A" w:rsidRDefault="0099771A" w:rsidP="0099771A">
      <w:pPr>
        <w:spacing w:line="290" w:lineRule="atLeast"/>
        <w:jc w:val="both"/>
        <w:rPr>
          <w:lang w:val="ro-RO"/>
        </w:rPr>
      </w:pPr>
    </w:p>
    <w:p w14:paraId="4205D216" w14:textId="1CFEBCE6" w:rsidR="00327E67" w:rsidRDefault="0099771A" w:rsidP="0099771A">
      <w:pPr>
        <w:spacing w:line="290" w:lineRule="atLeast"/>
        <w:jc w:val="both"/>
        <w:rPr>
          <w:lang w:val="ro-RO"/>
        </w:rPr>
      </w:pPr>
      <w:r w:rsidRPr="0099771A">
        <w:rPr>
          <w:lang w:val="ro-RO"/>
        </w:rPr>
        <w:t>Autorizarea Consiliului de Administratie pentru a ajusta detaliile programului de rascumparare astfel incat sa tina cont de efectele majorarii de capital social propuse la articolul 2, dupa cum este cazul.</w:t>
      </w:r>
      <w:r>
        <w:rPr>
          <w:lang w:val="ro-RO"/>
        </w:rPr>
        <w:t>”</w:t>
      </w:r>
    </w:p>
    <w:p w14:paraId="25329AEB" w14:textId="77777777" w:rsidR="00327E67" w:rsidRDefault="00327E67" w:rsidP="002C1A41">
      <w:pPr>
        <w:spacing w:line="290" w:lineRule="atLeast"/>
        <w:jc w:val="both"/>
        <w:rPr>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99771A" w:rsidRPr="0069719C" w14:paraId="6925E05D" w14:textId="77777777" w:rsidTr="00FC7304">
        <w:tc>
          <w:tcPr>
            <w:tcW w:w="1908" w:type="dxa"/>
          </w:tcPr>
          <w:p w14:paraId="22435292" w14:textId="77777777" w:rsidR="0099771A" w:rsidRPr="0069719C" w:rsidRDefault="0099771A" w:rsidP="00FC7304">
            <w:pPr>
              <w:widowControl/>
              <w:autoSpaceDE/>
              <w:autoSpaceDN/>
              <w:adjustRightInd/>
              <w:spacing w:line="290" w:lineRule="atLeast"/>
              <w:rPr>
                <w:szCs w:val="24"/>
                <w:lang w:val="ro-RO"/>
              </w:rPr>
            </w:pPr>
            <w:r w:rsidRPr="0069719C">
              <w:rPr>
                <w:szCs w:val="24"/>
                <w:lang w:val="ro-RO"/>
              </w:rPr>
              <w:t>PENTRU</w:t>
            </w:r>
          </w:p>
        </w:tc>
        <w:tc>
          <w:tcPr>
            <w:tcW w:w="1890" w:type="dxa"/>
          </w:tcPr>
          <w:p w14:paraId="0BC36AF5" w14:textId="77777777" w:rsidR="0099771A" w:rsidRPr="0069719C" w:rsidRDefault="0099771A" w:rsidP="00FC7304">
            <w:pPr>
              <w:widowControl/>
              <w:autoSpaceDE/>
              <w:autoSpaceDN/>
              <w:adjustRightInd/>
              <w:spacing w:line="290" w:lineRule="atLeast"/>
              <w:rPr>
                <w:szCs w:val="24"/>
                <w:lang w:val="ro-RO"/>
              </w:rPr>
            </w:pPr>
            <w:r w:rsidRPr="0069719C">
              <w:rPr>
                <w:szCs w:val="24"/>
                <w:lang w:val="ro-RO"/>
              </w:rPr>
              <w:t>ÎMPOTRIVĂ</w:t>
            </w:r>
          </w:p>
        </w:tc>
        <w:tc>
          <w:tcPr>
            <w:tcW w:w="1620" w:type="dxa"/>
          </w:tcPr>
          <w:p w14:paraId="62EAEA28" w14:textId="77777777" w:rsidR="0099771A" w:rsidRPr="0069719C" w:rsidRDefault="0099771A" w:rsidP="00FC7304">
            <w:pPr>
              <w:widowControl/>
              <w:autoSpaceDE/>
              <w:autoSpaceDN/>
              <w:adjustRightInd/>
              <w:spacing w:line="290" w:lineRule="atLeast"/>
              <w:rPr>
                <w:szCs w:val="24"/>
                <w:lang w:val="ro-RO"/>
              </w:rPr>
            </w:pPr>
            <w:r w:rsidRPr="0069719C">
              <w:rPr>
                <w:szCs w:val="24"/>
                <w:lang w:val="ro-RO"/>
              </w:rPr>
              <w:t>ABȚINERE</w:t>
            </w:r>
          </w:p>
        </w:tc>
      </w:tr>
      <w:tr w:rsidR="0099771A" w:rsidRPr="0069719C" w14:paraId="28BDFCA6" w14:textId="77777777" w:rsidTr="00FC7304">
        <w:tc>
          <w:tcPr>
            <w:tcW w:w="1908" w:type="dxa"/>
          </w:tcPr>
          <w:p w14:paraId="6D1D35D6" w14:textId="77777777" w:rsidR="0099771A" w:rsidRPr="0069719C" w:rsidRDefault="0099771A" w:rsidP="00FC7304">
            <w:pPr>
              <w:widowControl/>
              <w:autoSpaceDE/>
              <w:autoSpaceDN/>
              <w:adjustRightInd/>
              <w:spacing w:line="290" w:lineRule="atLeast"/>
              <w:rPr>
                <w:lang w:val="ro-RO"/>
              </w:rPr>
            </w:pPr>
          </w:p>
        </w:tc>
        <w:tc>
          <w:tcPr>
            <w:tcW w:w="1890" w:type="dxa"/>
          </w:tcPr>
          <w:p w14:paraId="14A73BB8" w14:textId="77777777" w:rsidR="0099771A" w:rsidRPr="0069719C" w:rsidRDefault="0099771A" w:rsidP="00FC7304">
            <w:pPr>
              <w:widowControl/>
              <w:autoSpaceDE/>
              <w:autoSpaceDN/>
              <w:adjustRightInd/>
              <w:spacing w:line="290" w:lineRule="atLeast"/>
              <w:rPr>
                <w:lang w:val="ro-RO"/>
              </w:rPr>
            </w:pPr>
          </w:p>
        </w:tc>
        <w:tc>
          <w:tcPr>
            <w:tcW w:w="1620" w:type="dxa"/>
          </w:tcPr>
          <w:p w14:paraId="6EAAC7C0" w14:textId="77777777" w:rsidR="0099771A" w:rsidRPr="0069719C" w:rsidRDefault="0099771A" w:rsidP="00FC7304">
            <w:pPr>
              <w:widowControl/>
              <w:autoSpaceDE/>
              <w:autoSpaceDN/>
              <w:adjustRightInd/>
              <w:spacing w:line="290" w:lineRule="atLeast"/>
              <w:rPr>
                <w:lang w:val="ro-RO"/>
              </w:rPr>
            </w:pPr>
          </w:p>
        </w:tc>
      </w:tr>
    </w:tbl>
    <w:p w14:paraId="0ED54179" w14:textId="77777777" w:rsidR="00327E67" w:rsidRDefault="00327E67" w:rsidP="002C1A41">
      <w:pPr>
        <w:spacing w:line="290" w:lineRule="atLeast"/>
        <w:jc w:val="both"/>
        <w:rPr>
          <w:lang w:val="ro-RO"/>
        </w:rPr>
      </w:pPr>
    </w:p>
    <w:p w14:paraId="79B7FBC9" w14:textId="77777777" w:rsidR="0099771A" w:rsidRDefault="0099771A" w:rsidP="002C1A41">
      <w:pPr>
        <w:spacing w:line="290" w:lineRule="atLeast"/>
        <w:jc w:val="both"/>
        <w:rPr>
          <w:lang w:val="ro-RO"/>
        </w:rPr>
      </w:pPr>
    </w:p>
    <w:p w14:paraId="3387A5D0" w14:textId="1557D7FB" w:rsidR="00327E67" w:rsidRDefault="0099771A" w:rsidP="00327E67">
      <w:pPr>
        <w:widowControl/>
        <w:autoSpaceDE/>
        <w:autoSpaceDN/>
        <w:adjustRightInd/>
        <w:spacing w:line="290" w:lineRule="atLeast"/>
        <w:rPr>
          <w:rFonts w:eastAsia="Calibri"/>
          <w:lang w:val="ro-RO"/>
        </w:rPr>
      </w:pPr>
      <w:r>
        <w:rPr>
          <w:rFonts w:eastAsia="Calibri"/>
          <w:b/>
          <w:bCs/>
          <w:lang w:val="ro-RO"/>
        </w:rPr>
        <w:t xml:space="preserve">16. </w:t>
      </w:r>
      <w:r w:rsidR="00327E67" w:rsidRPr="00BD2AB6">
        <w:rPr>
          <w:rFonts w:eastAsia="Calibri"/>
          <w:b/>
          <w:bCs/>
          <w:lang w:val="ro-RO"/>
        </w:rPr>
        <w:t xml:space="preserve">Pentru punctul </w:t>
      </w:r>
      <w:r w:rsidR="00327E67">
        <w:rPr>
          <w:rFonts w:eastAsia="Calibri"/>
          <w:b/>
          <w:bCs/>
          <w:lang w:val="ro-RO"/>
        </w:rPr>
        <w:t xml:space="preserve">16 </w:t>
      </w:r>
      <w:r w:rsidR="00327E67" w:rsidRPr="00BD2AB6">
        <w:rPr>
          <w:rFonts w:eastAsia="Calibri"/>
          <w:b/>
          <w:bCs/>
          <w:lang w:val="ro-RO"/>
        </w:rPr>
        <w:t>de pe ordinea de zi</w:t>
      </w:r>
      <w:r w:rsidR="00327E67" w:rsidRPr="0069719C">
        <w:rPr>
          <w:rFonts w:eastAsia="Calibri"/>
          <w:lang w:val="ro-RO"/>
        </w:rPr>
        <w:t xml:space="preserve">, respectiv </w:t>
      </w:r>
    </w:p>
    <w:p w14:paraId="75F0DD26" w14:textId="77777777" w:rsidR="00327E67" w:rsidRPr="0069719C" w:rsidRDefault="00327E67" w:rsidP="00327E67">
      <w:pPr>
        <w:widowControl/>
        <w:autoSpaceDE/>
        <w:autoSpaceDN/>
        <w:adjustRightInd/>
        <w:spacing w:line="290" w:lineRule="atLeast"/>
        <w:rPr>
          <w:rFonts w:eastAsia="Calibri"/>
          <w:lang w:val="ro-RO"/>
        </w:rPr>
      </w:pPr>
    </w:p>
    <w:p w14:paraId="3460EAAC" w14:textId="77777777" w:rsidR="00327E67" w:rsidRDefault="00327E67" w:rsidP="00327E67">
      <w:pPr>
        <w:widowControl/>
        <w:autoSpaceDE/>
        <w:autoSpaceDN/>
        <w:adjustRightInd/>
        <w:spacing w:line="290" w:lineRule="atLeast"/>
        <w:jc w:val="both"/>
        <w:rPr>
          <w:rFonts w:eastAsia="Calibri"/>
          <w:lang w:val="ro-RO"/>
        </w:rPr>
      </w:pPr>
      <w:r w:rsidRPr="0069719C">
        <w:rPr>
          <w:rFonts w:eastAsia="Calibri"/>
          <w:lang w:val="ro-RO"/>
        </w:rPr>
        <w:t> «Aprobarea mandatării Președintelui Consiliului de Administrație al Societății, domnul Jan Gijsbertus de Boer, cu posibilitate de substituire, să efectueze toate procedurile și formalitățile prevăzute de lege pentru ducerea la îndeplinire a hotărârilor AGEA, să depună și să preia acte și să semneze în acest scop în numele Societăţii actele în legătură cu majorarea de capital social, în relația cu Registrul Comerțului, Monitorul Oficial, Autoritatea de Supraveghere Financiară, Bursa de Valori București, ING BANK  și cu orice alte instituții.»</w:t>
      </w:r>
    </w:p>
    <w:p w14:paraId="0517A9AC" w14:textId="77777777" w:rsidR="00327E67" w:rsidRPr="0069719C" w:rsidRDefault="00327E67" w:rsidP="00327E67">
      <w:pPr>
        <w:widowControl/>
        <w:autoSpaceDE/>
        <w:autoSpaceDN/>
        <w:adjustRightInd/>
        <w:spacing w:line="290" w:lineRule="atLeast"/>
        <w:jc w:val="both"/>
        <w:rPr>
          <w:rFonts w:eastAsia="Calibri"/>
          <w:lang w:val="ro-RO"/>
        </w:rPr>
      </w:pPr>
    </w:p>
    <w:tbl>
      <w:tblPr>
        <w:tblStyle w:val="TableGrid1"/>
        <w:tblW w:w="0" w:type="auto"/>
        <w:tblInd w:w="108" w:type="dxa"/>
        <w:tblLook w:val="04A0" w:firstRow="1" w:lastRow="0" w:firstColumn="1" w:lastColumn="0" w:noHBand="0" w:noVBand="1"/>
      </w:tblPr>
      <w:tblGrid>
        <w:gridCol w:w="1908"/>
        <w:gridCol w:w="1890"/>
        <w:gridCol w:w="1620"/>
      </w:tblGrid>
      <w:tr w:rsidR="00327E67" w:rsidRPr="0069719C" w14:paraId="10648B7F" w14:textId="77777777" w:rsidTr="00FC7304">
        <w:tc>
          <w:tcPr>
            <w:tcW w:w="1908" w:type="dxa"/>
          </w:tcPr>
          <w:p w14:paraId="77D4CF26" w14:textId="77777777" w:rsidR="00327E67" w:rsidRPr="0069719C" w:rsidRDefault="00327E67" w:rsidP="00FC7304">
            <w:pPr>
              <w:widowControl/>
              <w:autoSpaceDE/>
              <w:autoSpaceDN/>
              <w:adjustRightInd/>
              <w:spacing w:line="290" w:lineRule="atLeast"/>
              <w:rPr>
                <w:szCs w:val="24"/>
                <w:lang w:val="ro-RO"/>
              </w:rPr>
            </w:pPr>
            <w:r w:rsidRPr="0069719C">
              <w:rPr>
                <w:szCs w:val="24"/>
                <w:lang w:val="ro-RO"/>
              </w:rPr>
              <w:t>PENTRU</w:t>
            </w:r>
          </w:p>
        </w:tc>
        <w:tc>
          <w:tcPr>
            <w:tcW w:w="1890" w:type="dxa"/>
          </w:tcPr>
          <w:p w14:paraId="3A1BD054" w14:textId="77777777" w:rsidR="00327E67" w:rsidRPr="0069719C" w:rsidRDefault="00327E67" w:rsidP="00FC7304">
            <w:pPr>
              <w:widowControl/>
              <w:autoSpaceDE/>
              <w:autoSpaceDN/>
              <w:adjustRightInd/>
              <w:spacing w:line="290" w:lineRule="atLeast"/>
              <w:rPr>
                <w:szCs w:val="24"/>
                <w:lang w:val="ro-RO"/>
              </w:rPr>
            </w:pPr>
            <w:r w:rsidRPr="0069719C">
              <w:rPr>
                <w:szCs w:val="24"/>
                <w:lang w:val="ro-RO"/>
              </w:rPr>
              <w:t>ÎMPOTRIVĂ</w:t>
            </w:r>
          </w:p>
        </w:tc>
        <w:tc>
          <w:tcPr>
            <w:tcW w:w="1620" w:type="dxa"/>
          </w:tcPr>
          <w:p w14:paraId="5813F32B" w14:textId="77777777" w:rsidR="00327E67" w:rsidRPr="0069719C" w:rsidRDefault="00327E67" w:rsidP="00FC7304">
            <w:pPr>
              <w:widowControl/>
              <w:autoSpaceDE/>
              <w:autoSpaceDN/>
              <w:adjustRightInd/>
              <w:spacing w:line="290" w:lineRule="atLeast"/>
              <w:rPr>
                <w:szCs w:val="24"/>
                <w:lang w:val="ro-RO"/>
              </w:rPr>
            </w:pPr>
            <w:r w:rsidRPr="0069719C">
              <w:rPr>
                <w:szCs w:val="24"/>
                <w:lang w:val="ro-RO"/>
              </w:rPr>
              <w:t>ABȚINERE</w:t>
            </w:r>
          </w:p>
        </w:tc>
      </w:tr>
      <w:tr w:rsidR="00327E67" w:rsidRPr="0069719C" w14:paraId="2AAF1DCB" w14:textId="77777777" w:rsidTr="00FC7304">
        <w:tc>
          <w:tcPr>
            <w:tcW w:w="1908" w:type="dxa"/>
          </w:tcPr>
          <w:p w14:paraId="7C483690" w14:textId="77777777" w:rsidR="00327E67" w:rsidRPr="0069719C" w:rsidRDefault="00327E67" w:rsidP="00FC7304">
            <w:pPr>
              <w:widowControl/>
              <w:autoSpaceDE/>
              <w:autoSpaceDN/>
              <w:adjustRightInd/>
              <w:spacing w:line="290" w:lineRule="atLeast"/>
              <w:rPr>
                <w:lang w:val="ro-RO"/>
              </w:rPr>
            </w:pPr>
          </w:p>
        </w:tc>
        <w:tc>
          <w:tcPr>
            <w:tcW w:w="1890" w:type="dxa"/>
          </w:tcPr>
          <w:p w14:paraId="796231B0" w14:textId="77777777" w:rsidR="00327E67" w:rsidRPr="0069719C" w:rsidRDefault="00327E67" w:rsidP="00FC7304">
            <w:pPr>
              <w:widowControl/>
              <w:autoSpaceDE/>
              <w:autoSpaceDN/>
              <w:adjustRightInd/>
              <w:spacing w:line="290" w:lineRule="atLeast"/>
              <w:rPr>
                <w:lang w:val="ro-RO"/>
              </w:rPr>
            </w:pPr>
          </w:p>
        </w:tc>
        <w:tc>
          <w:tcPr>
            <w:tcW w:w="1620" w:type="dxa"/>
          </w:tcPr>
          <w:p w14:paraId="4719250C" w14:textId="77777777" w:rsidR="00327E67" w:rsidRPr="0069719C" w:rsidRDefault="00327E67" w:rsidP="00FC7304">
            <w:pPr>
              <w:widowControl/>
              <w:autoSpaceDE/>
              <w:autoSpaceDN/>
              <w:adjustRightInd/>
              <w:spacing w:line="290" w:lineRule="atLeast"/>
              <w:rPr>
                <w:lang w:val="ro-RO"/>
              </w:rPr>
            </w:pPr>
          </w:p>
        </w:tc>
      </w:tr>
    </w:tbl>
    <w:p w14:paraId="1F199576" w14:textId="77777777" w:rsidR="00327E67" w:rsidRPr="0069719C" w:rsidRDefault="00327E67" w:rsidP="002C1A41">
      <w:pPr>
        <w:spacing w:line="290" w:lineRule="atLeast"/>
        <w:jc w:val="both"/>
        <w:rPr>
          <w:lang w:val="ro-RO"/>
        </w:rPr>
      </w:pPr>
    </w:p>
    <w:p w14:paraId="5014C48F" w14:textId="7B411133" w:rsidR="00CC6007" w:rsidRPr="0069719C" w:rsidRDefault="00CC6007" w:rsidP="002C1A41">
      <w:pPr>
        <w:pStyle w:val="BodyText"/>
        <w:kinsoku w:val="0"/>
        <w:overflowPunct w:val="0"/>
        <w:spacing w:line="290" w:lineRule="atLeast"/>
        <w:jc w:val="both"/>
        <w:rPr>
          <w:i/>
          <w:iCs/>
          <w:lang w:val="ro-RO"/>
        </w:rPr>
      </w:pPr>
      <w:r w:rsidRPr="0069719C">
        <w:rPr>
          <w:i/>
          <w:iCs/>
          <w:lang w:val="ro-RO"/>
        </w:rPr>
        <w:t xml:space="preserve">Notă: </w:t>
      </w:r>
      <w:r w:rsidR="002C1A41" w:rsidRPr="0069719C">
        <w:rPr>
          <w:i/>
          <w:iCs/>
          <w:lang w:val="ro-RO"/>
        </w:rPr>
        <w:t>Indicați</w:t>
      </w:r>
      <w:r w:rsidRPr="0069719C">
        <w:rPr>
          <w:i/>
          <w:iCs/>
          <w:lang w:val="ro-RO"/>
        </w:rPr>
        <w:t xml:space="preserve"> votul dvs. prin bifarea cu un „X” a uneia dintre </w:t>
      </w:r>
      <w:r w:rsidR="002C1A41" w:rsidRPr="0069719C">
        <w:rPr>
          <w:i/>
          <w:iCs/>
          <w:lang w:val="ro-RO"/>
        </w:rPr>
        <w:t>căsuțele</w:t>
      </w:r>
      <w:r w:rsidRPr="0069719C">
        <w:rPr>
          <w:i/>
          <w:iCs/>
          <w:lang w:val="ro-RO"/>
        </w:rPr>
        <w:t xml:space="preserve"> pentru variantele</w:t>
      </w:r>
    </w:p>
    <w:p w14:paraId="47C58647" w14:textId="41FD131E" w:rsidR="00CC6007" w:rsidRPr="0069719C" w:rsidRDefault="00CC6007" w:rsidP="002C1A41">
      <w:pPr>
        <w:pStyle w:val="BodyText"/>
        <w:kinsoku w:val="0"/>
        <w:overflowPunct w:val="0"/>
        <w:spacing w:line="290" w:lineRule="atLeast"/>
        <w:ind w:right="120"/>
        <w:jc w:val="both"/>
        <w:rPr>
          <w:lang w:val="ro-RO"/>
        </w:rPr>
      </w:pPr>
      <w:r w:rsidRPr="0069719C">
        <w:rPr>
          <w:i/>
          <w:iCs/>
          <w:lang w:val="ro-RO"/>
        </w:rPr>
        <w:t xml:space="preserve">„PENTRU”, „ÎMPOTRIVĂ” sau „ABŢINERE”. În </w:t>
      </w:r>
      <w:r w:rsidR="002C1A41" w:rsidRPr="0069719C">
        <w:rPr>
          <w:i/>
          <w:iCs/>
          <w:lang w:val="ro-RO"/>
        </w:rPr>
        <w:t>situația</w:t>
      </w:r>
      <w:r w:rsidRPr="0069719C">
        <w:rPr>
          <w:i/>
          <w:iCs/>
          <w:lang w:val="ro-RO"/>
        </w:rPr>
        <w:t xml:space="preserve"> în care se bifează cu „X”  mai mult de o </w:t>
      </w:r>
      <w:r w:rsidR="002C1A41" w:rsidRPr="0069719C">
        <w:rPr>
          <w:i/>
          <w:iCs/>
          <w:lang w:val="ro-RO"/>
        </w:rPr>
        <w:t>căsuță</w:t>
      </w:r>
      <w:r w:rsidRPr="0069719C">
        <w:rPr>
          <w:i/>
          <w:iCs/>
          <w:lang w:val="ro-RO"/>
        </w:rPr>
        <w:t xml:space="preserve"> sau nu se bifează nicio </w:t>
      </w:r>
      <w:r w:rsidR="002C1A41" w:rsidRPr="0069719C">
        <w:rPr>
          <w:i/>
          <w:iCs/>
          <w:lang w:val="ro-RO"/>
        </w:rPr>
        <w:t>căsuță</w:t>
      </w:r>
      <w:r w:rsidRPr="0069719C">
        <w:rPr>
          <w:i/>
          <w:iCs/>
          <w:lang w:val="ro-RO"/>
        </w:rPr>
        <w:t xml:space="preserve">, votul respectiv este considerat nul/ nu se </w:t>
      </w:r>
      <w:r w:rsidR="00E536AF" w:rsidRPr="0069719C">
        <w:rPr>
          <w:i/>
          <w:iCs/>
          <w:lang w:val="ro-RO"/>
        </w:rPr>
        <w:t xml:space="preserve">consider </w:t>
      </w:r>
      <w:r w:rsidRPr="0069719C">
        <w:rPr>
          <w:i/>
          <w:iCs/>
          <w:lang w:val="ro-RO"/>
        </w:rPr>
        <w:t>exercitat</w:t>
      </w:r>
      <w:r w:rsidRPr="0069719C">
        <w:rPr>
          <w:lang w:val="ro-RO"/>
        </w:rPr>
        <w:t>.</w:t>
      </w:r>
    </w:p>
    <w:p w14:paraId="7FBD33F2" w14:textId="77777777" w:rsidR="0048345B" w:rsidRPr="0069719C" w:rsidRDefault="0048345B" w:rsidP="002C1A41">
      <w:pPr>
        <w:pStyle w:val="BodyText"/>
        <w:kinsoku w:val="0"/>
        <w:overflowPunct w:val="0"/>
        <w:spacing w:line="290" w:lineRule="atLeast"/>
        <w:ind w:right="120"/>
        <w:jc w:val="both"/>
        <w:rPr>
          <w:lang w:val="ro-RO"/>
        </w:rPr>
      </w:pPr>
    </w:p>
    <w:p w14:paraId="187EC92C" w14:textId="77777777" w:rsidR="00CC6007" w:rsidRPr="0069719C" w:rsidRDefault="00CC6007" w:rsidP="002C1A41">
      <w:pPr>
        <w:pStyle w:val="BodyText"/>
        <w:kinsoku w:val="0"/>
        <w:overflowPunct w:val="0"/>
        <w:spacing w:line="290" w:lineRule="atLeast"/>
        <w:jc w:val="both"/>
        <w:rPr>
          <w:lang w:val="ro-RO"/>
        </w:rPr>
      </w:pPr>
      <w:r w:rsidRPr="0069719C">
        <w:rPr>
          <w:lang w:val="ro-RO"/>
        </w:rPr>
        <w:t>Prezenta procură specială:</w:t>
      </w:r>
    </w:p>
    <w:p w14:paraId="52F85302" w14:textId="77777777" w:rsidR="00E536AF" w:rsidRPr="0069719C" w:rsidRDefault="00E536AF" w:rsidP="002C1A41">
      <w:pPr>
        <w:pStyle w:val="BodyText"/>
        <w:kinsoku w:val="0"/>
        <w:overflowPunct w:val="0"/>
        <w:spacing w:line="290" w:lineRule="atLeast"/>
        <w:ind w:left="200"/>
        <w:jc w:val="both"/>
        <w:rPr>
          <w:lang w:val="ro-RO"/>
        </w:rPr>
      </w:pPr>
    </w:p>
    <w:p w14:paraId="1B954C25" w14:textId="3A942CC1" w:rsidR="00CC6007" w:rsidRPr="0069719C" w:rsidRDefault="00CC6007" w:rsidP="002C1A41">
      <w:pPr>
        <w:pStyle w:val="ListParagraph"/>
        <w:numPr>
          <w:ilvl w:val="1"/>
          <w:numId w:val="2"/>
        </w:numPr>
        <w:tabs>
          <w:tab w:val="left" w:pos="821"/>
        </w:tabs>
        <w:kinsoku w:val="0"/>
        <w:overflowPunct w:val="0"/>
        <w:spacing w:before="0" w:line="290" w:lineRule="atLeast"/>
        <w:ind w:left="900" w:right="121"/>
        <w:rPr>
          <w:lang w:val="ro-RO"/>
        </w:rPr>
      </w:pPr>
      <w:r w:rsidRPr="0069719C">
        <w:rPr>
          <w:lang w:val="ro-RO"/>
        </w:rPr>
        <w:t>este valabilă doar pentru AG</w:t>
      </w:r>
      <w:r w:rsidR="00413BBB" w:rsidRPr="0069719C">
        <w:rPr>
          <w:lang w:val="ro-RO"/>
        </w:rPr>
        <w:t>E</w:t>
      </w:r>
      <w:r w:rsidRPr="0069719C">
        <w:rPr>
          <w:lang w:val="ro-RO"/>
        </w:rPr>
        <w:t xml:space="preserve">A pentru care a fost solicitată, iar reprezentantul are </w:t>
      </w:r>
      <w:r w:rsidR="002C1A41" w:rsidRPr="0069719C">
        <w:rPr>
          <w:lang w:val="ro-RO"/>
        </w:rPr>
        <w:t>obligația</w:t>
      </w:r>
      <w:r w:rsidRPr="0069719C">
        <w:rPr>
          <w:lang w:val="ro-RO"/>
        </w:rPr>
        <w:t xml:space="preserve"> să voteze în conformitate cu </w:t>
      </w:r>
      <w:r w:rsidR="002C1A41" w:rsidRPr="0069719C">
        <w:rPr>
          <w:lang w:val="ro-RO"/>
        </w:rPr>
        <w:t>instrucțiunile</w:t>
      </w:r>
      <w:r w:rsidRPr="0069719C">
        <w:rPr>
          <w:lang w:val="ro-RO"/>
        </w:rPr>
        <w:t xml:space="preserve"> formulate de </w:t>
      </w:r>
      <w:r w:rsidR="002C1A41" w:rsidRPr="0069719C">
        <w:rPr>
          <w:lang w:val="ro-RO"/>
        </w:rPr>
        <w:t>acționarul</w:t>
      </w:r>
      <w:r w:rsidRPr="0069719C">
        <w:rPr>
          <w:lang w:val="ro-RO"/>
        </w:rPr>
        <w:t xml:space="preserve"> care l-a desemnat, sub sancțiunea anul</w:t>
      </w:r>
      <w:r w:rsidR="00E536AF" w:rsidRPr="0069719C">
        <w:rPr>
          <w:lang w:val="ro-RO"/>
        </w:rPr>
        <w:t>ă</w:t>
      </w:r>
      <w:r w:rsidRPr="0069719C">
        <w:rPr>
          <w:lang w:val="ro-RO"/>
        </w:rPr>
        <w:t xml:space="preserve">rii votului de către secretarii </w:t>
      </w:r>
      <w:r w:rsidR="002C1A41" w:rsidRPr="0069719C">
        <w:rPr>
          <w:lang w:val="ro-RO"/>
        </w:rPr>
        <w:t>ședinței</w:t>
      </w:r>
      <w:r w:rsidR="00E536AF" w:rsidRPr="0069719C">
        <w:rPr>
          <w:lang w:val="ro-RO"/>
        </w:rPr>
        <w:t xml:space="preserve"> </w:t>
      </w:r>
      <w:r w:rsidRPr="0069719C">
        <w:rPr>
          <w:lang w:val="ro-RO"/>
        </w:rPr>
        <w:t>AG</w:t>
      </w:r>
      <w:r w:rsidR="002136BD" w:rsidRPr="0069719C">
        <w:rPr>
          <w:lang w:val="ro-RO"/>
        </w:rPr>
        <w:t>E</w:t>
      </w:r>
      <w:r w:rsidRPr="0069719C">
        <w:rPr>
          <w:lang w:val="ro-RO"/>
        </w:rPr>
        <w:t>A;</w:t>
      </w:r>
    </w:p>
    <w:p w14:paraId="597CDCB5" w14:textId="6707ED68" w:rsidR="00C66DE4" w:rsidRPr="0069719C" w:rsidRDefault="002136BD" w:rsidP="002C1A41">
      <w:pPr>
        <w:pStyle w:val="ListParagraph"/>
        <w:numPr>
          <w:ilvl w:val="1"/>
          <w:numId w:val="2"/>
        </w:numPr>
        <w:tabs>
          <w:tab w:val="left" w:pos="821"/>
        </w:tabs>
        <w:kinsoku w:val="0"/>
        <w:overflowPunct w:val="0"/>
        <w:spacing w:before="0" w:line="290" w:lineRule="atLeast"/>
        <w:ind w:left="900" w:right="121"/>
        <w:rPr>
          <w:lang w:val="ro-RO"/>
        </w:rPr>
      </w:pPr>
      <w:r w:rsidRPr="0069719C">
        <w:rPr>
          <w:lang w:val="ro-RO"/>
        </w:rPr>
        <w:t xml:space="preserve">Procura specială sau generală se va întocmi în trei exemplare originale (unul pentru societate, unul pentru mandant, unul pentru mandatar). Procurile </w:t>
      </w:r>
      <w:r w:rsidR="002C1A41" w:rsidRPr="0069719C">
        <w:rPr>
          <w:lang w:val="ro-RO"/>
        </w:rPr>
        <w:t>și</w:t>
      </w:r>
      <w:r w:rsidRPr="0069719C">
        <w:rPr>
          <w:lang w:val="ro-RO"/>
        </w:rPr>
        <w:t xml:space="preserve"> o copie a actului de identitate sau a certificatului de înregistrare </w:t>
      </w:r>
      <w:r w:rsidR="002C1A41" w:rsidRPr="0069719C">
        <w:rPr>
          <w:lang w:val="ro-RO"/>
        </w:rPr>
        <w:t>și</w:t>
      </w:r>
      <w:r w:rsidRPr="0069719C">
        <w:rPr>
          <w:lang w:val="ro-RO"/>
        </w:rPr>
        <w:t xml:space="preserve"> a certificatului constatator eliberat de registrul </w:t>
      </w:r>
      <w:r w:rsidR="002C1A41" w:rsidRPr="0069719C">
        <w:rPr>
          <w:lang w:val="ro-RO"/>
        </w:rPr>
        <w:t>comerțului</w:t>
      </w:r>
      <w:r w:rsidRPr="0069719C">
        <w:rPr>
          <w:lang w:val="ro-RO"/>
        </w:rPr>
        <w:t xml:space="preserve"> sau orice alt document emis de către o autoritate competentă din statul în care </w:t>
      </w:r>
      <w:r w:rsidR="002C1A41" w:rsidRPr="0069719C">
        <w:rPr>
          <w:lang w:val="ro-RO"/>
        </w:rPr>
        <w:t>acționarul</w:t>
      </w:r>
      <w:r w:rsidRPr="0069719C">
        <w:rPr>
          <w:lang w:val="ro-RO"/>
        </w:rPr>
        <w:t xml:space="preserve"> este înmatriculat legal (cu o vechime de cel mult 3 luni raportat la data publicării convocatorului adunării generale) vor fi depuse/transmise în original la sediul </w:t>
      </w:r>
      <w:r w:rsidR="00C064EA" w:rsidRPr="0069719C">
        <w:rPr>
          <w:lang w:val="ro-RO"/>
        </w:rPr>
        <w:t>Societăţii</w:t>
      </w:r>
      <w:r w:rsidRPr="0069719C">
        <w:rPr>
          <w:lang w:val="ro-RO"/>
        </w:rPr>
        <w:t xml:space="preserve"> sau transmise </w:t>
      </w:r>
      <w:r w:rsidRPr="0069719C">
        <w:rPr>
          <w:lang w:val="ro-RO"/>
        </w:rPr>
        <w:lastRenderedPageBreak/>
        <w:t xml:space="preserve">prin e-mail cu semnătură electronică până la data de </w:t>
      </w:r>
      <w:r w:rsidR="007722A9" w:rsidRPr="0069719C">
        <w:rPr>
          <w:lang w:val="ro-RO"/>
        </w:rPr>
        <w:t>26.04.2022</w:t>
      </w:r>
      <w:r w:rsidRPr="0069719C">
        <w:rPr>
          <w:lang w:val="ro-RO"/>
        </w:rPr>
        <w:t xml:space="preserve"> ora 1</w:t>
      </w:r>
      <w:r w:rsidR="007722A9" w:rsidRPr="0069719C">
        <w:rPr>
          <w:lang w:val="ro-RO"/>
        </w:rPr>
        <w:t>1</w:t>
      </w:r>
      <w:r w:rsidR="00C064EA">
        <w:rPr>
          <w:lang w:val="ro-RO"/>
        </w:rPr>
        <w:t>:00</w:t>
      </w:r>
      <w:r w:rsidRPr="0069719C">
        <w:rPr>
          <w:lang w:val="ro-RO"/>
        </w:rPr>
        <w:t xml:space="preserve">, la adresa de email </w:t>
      </w:r>
      <w:hyperlink r:id="rId11" w:history="1">
        <w:r w:rsidR="00C66DE4" w:rsidRPr="0069719C">
          <w:rPr>
            <w:lang w:val="ro-RO"/>
          </w:rPr>
          <w:t>actionari@dn-agrar.eu</w:t>
        </w:r>
      </w:hyperlink>
    </w:p>
    <w:p w14:paraId="5CB5469A" w14:textId="350C7440" w:rsidR="00BB1266" w:rsidRPr="0069719C" w:rsidRDefault="00BB1266" w:rsidP="002C1A41">
      <w:pPr>
        <w:pStyle w:val="ListParagraph"/>
        <w:numPr>
          <w:ilvl w:val="1"/>
          <w:numId w:val="2"/>
        </w:numPr>
        <w:tabs>
          <w:tab w:val="left" w:pos="821"/>
        </w:tabs>
        <w:kinsoku w:val="0"/>
        <w:overflowPunct w:val="0"/>
        <w:spacing w:before="0" w:line="290" w:lineRule="atLeast"/>
        <w:ind w:left="900" w:right="121"/>
        <w:rPr>
          <w:lang w:val="ro-RO"/>
        </w:rPr>
      </w:pPr>
      <w:r w:rsidRPr="0069719C">
        <w:rPr>
          <w:lang w:val="ro-RO"/>
        </w:rPr>
        <w:t xml:space="preserve">În cazul procurii speciale acordată de către un </w:t>
      </w:r>
      <w:r w:rsidR="00C064EA" w:rsidRPr="0069719C">
        <w:rPr>
          <w:lang w:val="ro-RO"/>
        </w:rPr>
        <w:t>acționar</w:t>
      </w:r>
      <w:r w:rsidRPr="0069719C">
        <w:rPr>
          <w:lang w:val="ro-RO"/>
        </w:rPr>
        <w:t xml:space="preserve"> unei </w:t>
      </w:r>
      <w:r w:rsidR="00C064EA" w:rsidRPr="0069719C">
        <w:rPr>
          <w:lang w:val="ro-RO"/>
        </w:rPr>
        <w:t>instituții</w:t>
      </w:r>
      <w:r w:rsidRPr="0069719C">
        <w:rPr>
          <w:lang w:val="ro-RO"/>
        </w:rPr>
        <w:t xml:space="preserve"> de credit care prestează servicii de custodie, aceasta va fi semnată de respectivul </w:t>
      </w:r>
      <w:r w:rsidR="00C064EA" w:rsidRPr="0069719C">
        <w:rPr>
          <w:lang w:val="ro-RO"/>
        </w:rPr>
        <w:t>acționar</w:t>
      </w:r>
      <w:r w:rsidRPr="0069719C">
        <w:rPr>
          <w:lang w:val="ro-RO"/>
        </w:rPr>
        <w:t xml:space="preserve"> </w:t>
      </w:r>
      <w:r w:rsidR="00C064EA" w:rsidRPr="0069719C">
        <w:rPr>
          <w:lang w:val="ro-RO"/>
        </w:rPr>
        <w:t>și</w:t>
      </w:r>
      <w:r w:rsidRPr="0069719C">
        <w:rPr>
          <w:lang w:val="ro-RO"/>
        </w:rPr>
        <w:t xml:space="preserve"> va fi </w:t>
      </w:r>
      <w:r w:rsidR="00C064EA" w:rsidRPr="0069719C">
        <w:rPr>
          <w:lang w:val="ro-RO"/>
        </w:rPr>
        <w:t>însoțită</w:t>
      </w:r>
      <w:r w:rsidRPr="0069719C">
        <w:rPr>
          <w:lang w:val="ro-RO"/>
        </w:rPr>
        <w:t xml:space="preserve"> de o </w:t>
      </w:r>
      <w:r w:rsidR="00C064EA" w:rsidRPr="0069719C">
        <w:rPr>
          <w:lang w:val="ro-RO"/>
        </w:rPr>
        <w:t>declarație</w:t>
      </w:r>
      <w:r w:rsidRPr="0069719C">
        <w:rPr>
          <w:lang w:val="ro-RO"/>
        </w:rPr>
        <w:t xml:space="preserve"> pe proprie </w:t>
      </w:r>
      <w:r w:rsidR="00C064EA" w:rsidRPr="0069719C">
        <w:rPr>
          <w:lang w:val="ro-RO"/>
        </w:rPr>
        <w:t>răspundere</w:t>
      </w:r>
      <w:r w:rsidRPr="0069719C">
        <w:rPr>
          <w:lang w:val="ro-RO"/>
        </w:rPr>
        <w:t xml:space="preserve"> dat</w:t>
      </w:r>
      <w:r w:rsidR="00C064EA">
        <w:rPr>
          <w:lang w:val="ro-RO"/>
        </w:rPr>
        <w:t>ă</w:t>
      </w:r>
      <w:r w:rsidRPr="0069719C">
        <w:rPr>
          <w:lang w:val="ro-RO"/>
        </w:rPr>
        <w:t xml:space="preserve"> de </w:t>
      </w:r>
      <w:r w:rsidR="00C064EA" w:rsidRPr="0069719C">
        <w:rPr>
          <w:lang w:val="ro-RO"/>
        </w:rPr>
        <w:t>instituția</w:t>
      </w:r>
      <w:r w:rsidRPr="0069719C">
        <w:rPr>
          <w:lang w:val="ro-RO"/>
        </w:rPr>
        <w:t xml:space="preserve"> de credit care a primit </w:t>
      </w:r>
      <w:r w:rsidR="00C064EA" w:rsidRPr="0069719C">
        <w:rPr>
          <w:lang w:val="ro-RO"/>
        </w:rPr>
        <w:t>împuternicirea</w:t>
      </w:r>
      <w:r w:rsidRPr="0069719C">
        <w:rPr>
          <w:lang w:val="ro-RO"/>
        </w:rPr>
        <w:t xml:space="preserve"> de reprezentare prin procura specială, din care s</w:t>
      </w:r>
      <w:r w:rsidR="00C064EA">
        <w:rPr>
          <w:lang w:val="ro-RO"/>
        </w:rPr>
        <w:t>ă</w:t>
      </w:r>
      <w:r w:rsidRPr="0069719C">
        <w:rPr>
          <w:lang w:val="ro-RO"/>
        </w:rPr>
        <w:t xml:space="preserve"> reiasă că:</w:t>
      </w:r>
    </w:p>
    <w:p w14:paraId="3162715D" w14:textId="0EF45DDD" w:rsidR="00BB1266" w:rsidRPr="0069719C" w:rsidRDefault="00BB1266" w:rsidP="002C1A41">
      <w:pPr>
        <w:tabs>
          <w:tab w:val="left" w:pos="821"/>
        </w:tabs>
        <w:kinsoku w:val="0"/>
        <w:overflowPunct w:val="0"/>
        <w:spacing w:line="290" w:lineRule="atLeast"/>
        <w:ind w:left="990" w:right="121"/>
        <w:rPr>
          <w:lang w:val="ro-RO"/>
        </w:rPr>
      </w:pPr>
      <w:r w:rsidRPr="0069719C">
        <w:rPr>
          <w:lang w:val="ro-RO"/>
        </w:rPr>
        <w:t xml:space="preserve">- </w:t>
      </w:r>
      <w:r w:rsidR="00C064EA" w:rsidRPr="0069719C">
        <w:rPr>
          <w:lang w:val="ro-RO"/>
        </w:rPr>
        <w:t>instituția</w:t>
      </w:r>
      <w:r w:rsidRPr="0069719C">
        <w:rPr>
          <w:lang w:val="ro-RO"/>
        </w:rPr>
        <w:t xml:space="preserve"> de credit prestează servicii de custodie pentru respectivul </w:t>
      </w:r>
      <w:r w:rsidR="00C064EA" w:rsidRPr="0069719C">
        <w:rPr>
          <w:lang w:val="ro-RO"/>
        </w:rPr>
        <w:t>acționar</w:t>
      </w:r>
      <w:r w:rsidRPr="0069719C">
        <w:rPr>
          <w:lang w:val="ro-RO"/>
        </w:rPr>
        <w:t>,</w:t>
      </w:r>
    </w:p>
    <w:p w14:paraId="28A3DA73" w14:textId="2067E9F2" w:rsidR="00BB1266" w:rsidRPr="0069719C" w:rsidRDefault="00BB1266" w:rsidP="002C1A41">
      <w:pPr>
        <w:pStyle w:val="ListParagraph"/>
        <w:tabs>
          <w:tab w:val="left" w:pos="821"/>
        </w:tabs>
        <w:kinsoku w:val="0"/>
        <w:overflowPunct w:val="0"/>
        <w:spacing w:before="0" w:line="290" w:lineRule="atLeast"/>
        <w:ind w:left="900" w:right="121" w:firstLine="0"/>
        <w:rPr>
          <w:lang w:val="ro-RO"/>
        </w:rPr>
      </w:pPr>
      <w:r w:rsidRPr="0069719C">
        <w:rPr>
          <w:lang w:val="ro-RO"/>
        </w:rPr>
        <w:t xml:space="preserve">- </w:t>
      </w:r>
      <w:r w:rsidR="00C064EA" w:rsidRPr="0069719C">
        <w:rPr>
          <w:lang w:val="ro-RO"/>
        </w:rPr>
        <w:t>instrucțiunile</w:t>
      </w:r>
      <w:r w:rsidRPr="0069719C">
        <w:rPr>
          <w:lang w:val="ro-RO"/>
        </w:rPr>
        <w:t xml:space="preserve"> din procura specială sunt identice cu </w:t>
      </w:r>
      <w:r w:rsidR="00C064EA" w:rsidRPr="0069719C">
        <w:rPr>
          <w:lang w:val="ro-RO"/>
        </w:rPr>
        <w:t>instrucțiunile</w:t>
      </w:r>
      <w:r w:rsidRPr="0069719C">
        <w:rPr>
          <w:lang w:val="ro-RO"/>
        </w:rPr>
        <w:t xml:space="preserve"> din cadrul mesajului SWIFT primit de </w:t>
      </w:r>
      <w:r w:rsidR="00C064EA" w:rsidRPr="0069719C">
        <w:rPr>
          <w:lang w:val="ro-RO"/>
        </w:rPr>
        <w:t>instituția</w:t>
      </w:r>
      <w:r w:rsidRPr="0069719C">
        <w:rPr>
          <w:lang w:val="ro-RO"/>
        </w:rPr>
        <w:t xml:space="preserve"> de credit pentru a vota în numele respectivului </w:t>
      </w:r>
      <w:r w:rsidR="00C064EA" w:rsidRPr="0069719C">
        <w:rPr>
          <w:lang w:val="ro-RO"/>
        </w:rPr>
        <w:t>acționar</w:t>
      </w:r>
      <w:r w:rsidRPr="0069719C">
        <w:rPr>
          <w:lang w:val="ro-RO"/>
        </w:rPr>
        <w:t>,</w:t>
      </w:r>
    </w:p>
    <w:p w14:paraId="31002334" w14:textId="43F04E8C" w:rsidR="00BB1266" w:rsidRPr="0069719C" w:rsidRDefault="00BB1266" w:rsidP="002C1A41">
      <w:pPr>
        <w:pStyle w:val="ListParagraph"/>
        <w:tabs>
          <w:tab w:val="left" w:pos="821"/>
        </w:tabs>
        <w:kinsoku w:val="0"/>
        <w:overflowPunct w:val="0"/>
        <w:spacing w:before="0" w:line="290" w:lineRule="atLeast"/>
        <w:ind w:left="900" w:right="121" w:firstLine="0"/>
        <w:rPr>
          <w:lang w:val="ro-RO"/>
        </w:rPr>
      </w:pPr>
      <w:r w:rsidRPr="0069719C">
        <w:rPr>
          <w:lang w:val="ro-RO"/>
        </w:rPr>
        <w:t xml:space="preserve">- procura specială este semnată de </w:t>
      </w:r>
      <w:r w:rsidR="00C064EA" w:rsidRPr="0069719C">
        <w:rPr>
          <w:lang w:val="ro-RO"/>
        </w:rPr>
        <w:t>acționar</w:t>
      </w:r>
      <w:r w:rsidRPr="0069719C">
        <w:rPr>
          <w:lang w:val="ro-RO"/>
        </w:rPr>
        <w:t>.</w:t>
      </w:r>
    </w:p>
    <w:p w14:paraId="1482103A" w14:textId="77777777" w:rsidR="00BB1266" w:rsidRPr="0069719C" w:rsidRDefault="00BB1266" w:rsidP="002C1A41">
      <w:pPr>
        <w:pStyle w:val="ListParagraph"/>
        <w:tabs>
          <w:tab w:val="left" w:pos="921"/>
        </w:tabs>
        <w:kinsoku w:val="0"/>
        <w:overflowPunct w:val="0"/>
        <w:spacing w:before="0" w:line="290" w:lineRule="atLeast"/>
        <w:ind w:left="900" w:right="117" w:firstLine="0"/>
        <w:rPr>
          <w:lang w:val="ro-RO"/>
        </w:rPr>
      </w:pPr>
    </w:p>
    <w:p w14:paraId="008A1395" w14:textId="3B301490" w:rsidR="008D34C1" w:rsidRPr="0069719C" w:rsidRDefault="008D181A" w:rsidP="002C1A41">
      <w:pPr>
        <w:pStyle w:val="ListParagraph"/>
        <w:numPr>
          <w:ilvl w:val="1"/>
          <w:numId w:val="2"/>
        </w:numPr>
        <w:tabs>
          <w:tab w:val="left" w:pos="821"/>
        </w:tabs>
        <w:kinsoku w:val="0"/>
        <w:overflowPunct w:val="0"/>
        <w:spacing w:before="0" w:line="290" w:lineRule="atLeast"/>
        <w:ind w:left="900" w:right="121"/>
        <w:rPr>
          <w:lang w:val="ro-RO"/>
        </w:rPr>
      </w:pPr>
      <w:r w:rsidRPr="0069719C">
        <w:rPr>
          <w:lang w:val="ro-RO"/>
        </w:rPr>
        <w:t>s</w:t>
      </w:r>
      <w:r w:rsidR="008D34C1" w:rsidRPr="0069719C">
        <w:rPr>
          <w:lang w:val="ro-RO"/>
        </w:rPr>
        <w:t xml:space="preserve">e semnează </w:t>
      </w:r>
      <w:r w:rsidR="00C064EA" w:rsidRPr="0069719C">
        <w:rPr>
          <w:lang w:val="ro-RO"/>
        </w:rPr>
        <w:t>și</w:t>
      </w:r>
      <w:r w:rsidR="008D34C1" w:rsidRPr="0069719C">
        <w:rPr>
          <w:lang w:val="ro-RO"/>
        </w:rPr>
        <w:t xml:space="preserve"> se datează de către </w:t>
      </w:r>
      <w:r w:rsidR="00C064EA" w:rsidRPr="0069719C">
        <w:rPr>
          <w:lang w:val="ro-RO"/>
        </w:rPr>
        <w:t>acționarul</w:t>
      </w:r>
      <w:r w:rsidR="008D34C1" w:rsidRPr="0069719C">
        <w:rPr>
          <w:lang w:val="ro-RO"/>
        </w:rPr>
        <w:t xml:space="preserve"> mandant; în cazul </w:t>
      </w:r>
      <w:r w:rsidR="00C064EA" w:rsidRPr="0069719C">
        <w:rPr>
          <w:lang w:val="ro-RO"/>
        </w:rPr>
        <w:t>acționarilor</w:t>
      </w:r>
      <w:r w:rsidR="008D34C1" w:rsidRPr="0069719C">
        <w:rPr>
          <w:lang w:val="ro-RO"/>
        </w:rPr>
        <w:t xml:space="preserve"> colectivi se semnează de </w:t>
      </w:r>
      <w:r w:rsidR="00C064EA" w:rsidRPr="0069719C">
        <w:rPr>
          <w:lang w:val="ro-RO"/>
        </w:rPr>
        <w:t>toți</w:t>
      </w:r>
      <w:r w:rsidR="008D34C1" w:rsidRPr="0069719C">
        <w:rPr>
          <w:lang w:val="ro-RO"/>
        </w:rPr>
        <w:t xml:space="preserve"> </w:t>
      </w:r>
      <w:r w:rsidR="00C064EA" w:rsidRPr="0069719C">
        <w:rPr>
          <w:lang w:val="ro-RO"/>
        </w:rPr>
        <w:t>acționarii</w:t>
      </w:r>
      <w:r w:rsidR="00E536AF" w:rsidRPr="0069719C">
        <w:rPr>
          <w:lang w:val="ro-RO"/>
        </w:rPr>
        <w:t xml:space="preserve"> </w:t>
      </w:r>
      <w:r w:rsidR="008D34C1" w:rsidRPr="0069719C">
        <w:rPr>
          <w:lang w:val="ro-RO"/>
        </w:rPr>
        <w:t>colectivi;</w:t>
      </w:r>
    </w:p>
    <w:p w14:paraId="4C1DFD11" w14:textId="73616DE3" w:rsidR="008D34C1" w:rsidRPr="0069719C" w:rsidRDefault="008D34C1" w:rsidP="002C1A41">
      <w:pPr>
        <w:pStyle w:val="ListParagraph"/>
        <w:numPr>
          <w:ilvl w:val="1"/>
          <w:numId w:val="2"/>
        </w:numPr>
        <w:tabs>
          <w:tab w:val="left" w:pos="821"/>
        </w:tabs>
        <w:kinsoku w:val="0"/>
        <w:overflowPunct w:val="0"/>
        <w:spacing w:before="0" w:line="290" w:lineRule="atLeast"/>
        <w:ind w:left="900" w:right="0"/>
        <w:rPr>
          <w:lang w:val="ro-RO"/>
        </w:rPr>
      </w:pPr>
      <w:r w:rsidRPr="0069719C">
        <w:rPr>
          <w:lang w:val="ro-RO"/>
        </w:rPr>
        <w:t xml:space="preserve">va fi completată de </w:t>
      </w:r>
      <w:r w:rsidR="00C064EA" w:rsidRPr="0069719C">
        <w:rPr>
          <w:lang w:val="ro-RO"/>
        </w:rPr>
        <w:t>acționarul</w:t>
      </w:r>
      <w:r w:rsidRPr="0069719C">
        <w:rPr>
          <w:lang w:val="ro-RO"/>
        </w:rPr>
        <w:t xml:space="preserve"> mandant la toate rubricile</w:t>
      </w:r>
      <w:r w:rsidR="00E536AF" w:rsidRPr="0069719C">
        <w:rPr>
          <w:lang w:val="ro-RO"/>
        </w:rPr>
        <w:t xml:space="preserve"> </w:t>
      </w:r>
      <w:r w:rsidRPr="0069719C">
        <w:rPr>
          <w:lang w:val="ro-RO"/>
        </w:rPr>
        <w:t>înscrise;</w:t>
      </w:r>
    </w:p>
    <w:p w14:paraId="35824906" w14:textId="037F4383" w:rsidR="008D34C1" w:rsidRPr="0069719C" w:rsidRDefault="00C064EA" w:rsidP="002C1A41">
      <w:pPr>
        <w:pStyle w:val="ListParagraph"/>
        <w:numPr>
          <w:ilvl w:val="1"/>
          <w:numId w:val="2"/>
        </w:numPr>
        <w:tabs>
          <w:tab w:val="left" w:pos="821"/>
        </w:tabs>
        <w:kinsoku w:val="0"/>
        <w:overflowPunct w:val="0"/>
        <w:spacing w:before="0" w:line="290" w:lineRule="atLeast"/>
        <w:ind w:left="900" w:right="122"/>
        <w:rPr>
          <w:lang w:val="ro-RO"/>
        </w:rPr>
      </w:pPr>
      <w:r w:rsidRPr="0069719C">
        <w:rPr>
          <w:lang w:val="ro-RO"/>
        </w:rPr>
        <w:t>conține</w:t>
      </w:r>
      <w:r w:rsidR="008D34C1" w:rsidRPr="0069719C">
        <w:rPr>
          <w:lang w:val="ro-RO"/>
        </w:rPr>
        <w:t xml:space="preserve"> </w:t>
      </w:r>
      <w:r w:rsidRPr="0069719C">
        <w:rPr>
          <w:lang w:val="ro-RO"/>
        </w:rPr>
        <w:t>informații</w:t>
      </w:r>
      <w:r w:rsidR="008D34C1" w:rsidRPr="0069719C">
        <w:rPr>
          <w:lang w:val="ro-RO"/>
        </w:rPr>
        <w:t xml:space="preserve"> în conformitate cu Actul Constitutiv al Societății, Legea </w:t>
      </w:r>
      <w:r w:rsidR="00C705CD" w:rsidRPr="0069719C">
        <w:rPr>
          <w:lang w:val="ro-RO"/>
        </w:rPr>
        <w:t>nr. 31/1990, Legea nr. 297/2004.</w:t>
      </w:r>
    </w:p>
    <w:p w14:paraId="623833EF" w14:textId="77777777" w:rsidR="003526BC" w:rsidRPr="0069719C" w:rsidRDefault="003526BC" w:rsidP="002C1A41">
      <w:pPr>
        <w:pStyle w:val="BodyText"/>
        <w:kinsoku w:val="0"/>
        <w:overflowPunct w:val="0"/>
        <w:spacing w:line="290" w:lineRule="atLeast"/>
        <w:jc w:val="both"/>
        <w:rPr>
          <w:lang w:val="ro-RO"/>
        </w:rPr>
      </w:pPr>
    </w:p>
    <w:p w14:paraId="212D3FFA" w14:textId="7BDBA1A7" w:rsidR="008D34C1" w:rsidRPr="0069719C" w:rsidRDefault="008D34C1" w:rsidP="002C1A41">
      <w:pPr>
        <w:pStyle w:val="BodyText"/>
        <w:kinsoku w:val="0"/>
        <w:overflowPunct w:val="0"/>
        <w:spacing w:line="290" w:lineRule="atLeast"/>
        <w:ind w:left="100" w:right="116"/>
        <w:jc w:val="both"/>
        <w:rPr>
          <w:lang w:val="ro-RO"/>
        </w:rPr>
      </w:pPr>
      <w:r w:rsidRPr="0069719C">
        <w:rPr>
          <w:lang w:val="ro-RO"/>
        </w:rPr>
        <w:t xml:space="preserve">Anexez prezentei procuri speciale copia actului de identitate care să permită identificarea mea în registrul acționarilor </w:t>
      </w:r>
      <w:r w:rsidR="002D43F6" w:rsidRPr="0069719C">
        <w:rPr>
          <w:lang w:val="ro-RO"/>
        </w:rPr>
        <w:t>Societăţii</w:t>
      </w:r>
      <w:r w:rsidRPr="0069719C">
        <w:rPr>
          <w:lang w:val="ro-RO"/>
        </w:rPr>
        <w:t xml:space="preserve"> la data de referință eliberat de Depozitarul Central SA </w:t>
      </w:r>
      <w:r w:rsidR="006D1363" w:rsidRPr="0069719C">
        <w:rPr>
          <w:lang w:val="ro-RO"/>
        </w:rPr>
        <w:t>și</w:t>
      </w:r>
      <w:r w:rsidRPr="0069719C">
        <w:rPr>
          <w:lang w:val="ro-RO"/>
        </w:rPr>
        <w:t xml:space="preserve"> copia actului de identitate al împuternicitului persoană fizică (BI sau CI pentru cetățenii români sau </w:t>
      </w:r>
      <w:r w:rsidR="006D1363" w:rsidRPr="0069719C">
        <w:rPr>
          <w:lang w:val="ro-RO"/>
        </w:rPr>
        <w:t>pașaport</w:t>
      </w:r>
      <w:r w:rsidRPr="0069719C">
        <w:rPr>
          <w:lang w:val="ro-RO"/>
        </w:rPr>
        <w:t xml:space="preserve"> pentru cetățenii străini). În cazul împuternicitului persoană juridică, </w:t>
      </w:r>
      <w:r w:rsidR="006D1363" w:rsidRPr="0069719C">
        <w:rPr>
          <w:lang w:val="ro-RO"/>
        </w:rPr>
        <w:t>atașez</w:t>
      </w:r>
      <w:r w:rsidRPr="0069719C">
        <w:rPr>
          <w:lang w:val="ro-RO"/>
        </w:rPr>
        <w:t xml:space="preserve"> </w:t>
      </w:r>
      <w:r w:rsidR="006D1363" w:rsidRPr="0069719C">
        <w:rPr>
          <w:lang w:val="ro-RO"/>
        </w:rPr>
        <w:t>și</w:t>
      </w:r>
      <w:r w:rsidRPr="0069719C">
        <w:rPr>
          <w:lang w:val="ro-RO"/>
        </w:rPr>
        <w:t xml:space="preserve"> certificatul constatator al împuternicitului persoană juridică, în original sau copie conformă cu originalul, eliberat de Registrul Comerțului sau orice alt document, în original sau în copie conformă cu originalul, emis de către o autoritate competentă din statul de origine, indicând printre altele identitatea reprezentantului legal al acestuia, cu o vechime de cel mult 3 luni raportat la data publicării convocatorului adunării generale.</w:t>
      </w:r>
    </w:p>
    <w:p w14:paraId="5FFC1FBA" w14:textId="77777777" w:rsidR="00AE3B14" w:rsidRPr="0069719C" w:rsidRDefault="00AE3B14" w:rsidP="002C1A41">
      <w:pPr>
        <w:pStyle w:val="BodyText"/>
        <w:kinsoku w:val="0"/>
        <w:overflowPunct w:val="0"/>
        <w:spacing w:line="290" w:lineRule="atLeast"/>
        <w:jc w:val="both"/>
        <w:rPr>
          <w:lang w:val="ro-RO"/>
        </w:rPr>
      </w:pPr>
    </w:p>
    <w:p w14:paraId="665A0E77" w14:textId="77777777" w:rsidR="00AE3B14" w:rsidRPr="0069719C" w:rsidRDefault="00AE3B14" w:rsidP="002C1A41">
      <w:pPr>
        <w:pStyle w:val="BodyText"/>
        <w:kinsoku w:val="0"/>
        <w:overflowPunct w:val="0"/>
        <w:spacing w:line="290" w:lineRule="atLeast"/>
        <w:jc w:val="both"/>
        <w:rPr>
          <w:lang w:val="ro-RO"/>
        </w:rPr>
      </w:pPr>
    </w:p>
    <w:p w14:paraId="27E9DAA7" w14:textId="77777777" w:rsidR="008D34C1" w:rsidRPr="0069719C" w:rsidRDefault="008D34C1" w:rsidP="002C1A41">
      <w:pPr>
        <w:pStyle w:val="BodyText"/>
        <w:tabs>
          <w:tab w:val="left" w:pos="5844"/>
        </w:tabs>
        <w:kinsoku w:val="0"/>
        <w:overflowPunct w:val="0"/>
        <w:spacing w:line="290" w:lineRule="atLeast"/>
        <w:ind w:left="100"/>
        <w:jc w:val="both"/>
        <w:rPr>
          <w:lang w:val="ro-RO"/>
        </w:rPr>
      </w:pPr>
      <w:r w:rsidRPr="0069719C">
        <w:rPr>
          <w:lang w:val="ro-RO"/>
        </w:rPr>
        <w:t>Data acordării procurii</w:t>
      </w:r>
      <w:r w:rsidR="007A3416" w:rsidRPr="0069719C">
        <w:rPr>
          <w:lang w:val="ro-RO"/>
        </w:rPr>
        <w:t xml:space="preserve"> </w:t>
      </w:r>
      <w:r w:rsidRPr="0069719C">
        <w:rPr>
          <w:lang w:val="ro-RO"/>
        </w:rPr>
        <w:t>speciale:[</w:t>
      </w:r>
      <w:r w:rsidRPr="0069719C">
        <w:rPr>
          <w:u w:val="single" w:color="000000"/>
          <w:lang w:val="ro-RO"/>
        </w:rPr>
        <w:tab/>
      </w:r>
      <w:r w:rsidRPr="0069719C">
        <w:rPr>
          <w:lang w:val="ro-RO"/>
        </w:rPr>
        <w:t>]</w:t>
      </w:r>
    </w:p>
    <w:p w14:paraId="5175EFF7" w14:textId="31FF36AB" w:rsidR="008D34C1" w:rsidRPr="0069719C" w:rsidRDefault="007A3416" w:rsidP="002C1A41">
      <w:pPr>
        <w:pStyle w:val="BodyText"/>
        <w:kinsoku w:val="0"/>
        <w:overflowPunct w:val="0"/>
        <w:spacing w:line="290" w:lineRule="atLeast"/>
        <w:ind w:left="100" w:right="121"/>
        <w:jc w:val="both"/>
        <w:rPr>
          <w:color w:val="808080"/>
          <w:lang w:val="ro-RO"/>
        </w:rPr>
      </w:pPr>
      <w:r w:rsidRPr="0069719C">
        <w:rPr>
          <w:color w:val="808080"/>
          <w:lang w:val="ro-RO"/>
        </w:rPr>
        <w:t>(În situația î</w:t>
      </w:r>
      <w:r w:rsidR="008D34C1" w:rsidRPr="0069719C">
        <w:rPr>
          <w:color w:val="808080"/>
          <w:lang w:val="ro-RO"/>
        </w:rPr>
        <w:t xml:space="preserve">n care </w:t>
      </w:r>
      <w:r w:rsidR="009E7D96" w:rsidRPr="0069719C">
        <w:rPr>
          <w:color w:val="808080"/>
          <w:lang w:val="ro-RO"/>
        </w:rPr>
        <w:t>acționarul</w:t>
      </w:r>
      <w:r w:rsidR="008D34C1" w:rsidRPr="0069719C">
        <w:rPr>
          <w:color w:val="808080"/>
          <w:lang w:val="ro-RO"/>
        </w:rPr>
        <w:t xml:space="preserve"> va transmite succesiv mai mult de o procură specială, Societatea va considera că procura specială având o dată ulterioară revocă procura(ile) specială(e) anterioară(e)).</w:t>
      </w:r>
    </w:p>
    <w:p w14:paraId="3483B285" w14:textId="77777777" w:rsidR="008D34C1" w:rsidRPr="0069719C" w:rsidRDefault="008D34C1" w:rsidP="002C1A41">
      <w:pPr>
        <w:pStyle w:val="BodyText"/>
        <w:kinsoku w:val="0"/>
        <w:overflowPunct w:val="0"/>
        <w:spacing w:line="290" w:lineRule="atLeast"/>
        <w:jc w:val="both"/>
        <w:rPr>
          <w:lang w:val="ro-RO"/>
        </w:rPr>
      </w:pPr>
    </w:p>
    <w:p w14:paraId="3B645F59" w14:textId="22308342" w:rsidR="008D34C1" w:rsidRPr="0069719C" w:rsidRDefault="008D34C1" w:rsidP="002C1A41">
      <w:pPr>
        <w:pStyle w:val="BodyText"/>
        <w:tabs>
          <w:tab w:val="left" w:pos="5612"/>
        </w:tabs>
        <w:kinsoku w:val="0"/>
        <w:overflowPunct w:val="0"/>
        <w:spacing w:line="290" w:lineRule="atLeast"/>
        <w:ind w:left="100"/>
        <w:jc w:val="both"/>
        <w:rPr>
          <w:lang w:val="ro-RO"/>
        </w:rPr>
      </w:pPr>
      <w:r w:rsidRPr="0069719C">
        <w:rPr>
          <w:lang w:val="ro-RO"/>
        </w:rPr>
        <w:t xml:space="preserve">Nume </w:t>
      </w:r>
      <w:r w:rsidR="009E7D96" w:rsidRPr="0069719C">
        <w:rPr>
          <w:lang w:val="ro-RO"/>
        </w:rPr>
        <w:t>și</w:t>
      </w:r>
      <w:r w:rsidR="007A3416" w:rsidRPr="0069719C">
        <w:rPr>
          <w:lang w:val="ro-RO"/>
        </w:rPr>
        <w:t xml:space="preserve"> </w:t>
      </w:r>
      <w:r w:rsidRPr="0069719C">
        <w:rPr>
          <w:lang w:val="ro-RO"/>
        </w:rPr>
        <w:t>prenume: [</w:t>
      </w:r>
      <w:r w:rsidRPr="0069719C">
        <w:rPr>
          <w:u w:val="single" w:color="000000"/>
          <w:lang w:val="ro-RO"/>
        </w:rPr>
        <w:tab/>
      </w:r>
      <w:r w:rsidRPr="0069719C">
        <w:rPr>
          <w:lang w:val="ro-RO"/>
        </w:rPr>
        <w:t>]</w:t>
      </w:r>
    </w:p>
    <w:p w14:paraId="14AABAAB" w14:textId="42A6D4FE" w:rsidR="008D34C1" w:rsidRPr="0069719C" w:rsidRDefault="008D34C1" w:rsidP="002C1A41">
      <w:pPr>
        <w:pStyle w:val="BodyText"/>
        <w:kinsoku w:val="0"/>
        <w:overflowPunct w:val="0"/>
        <w:spacing w:line="290" w:lineRule="atLeast"/>
        <w:ind w:left="100" w:right="125"/>
        <w:jc w:val="both"/>
        <w:rPr>
          <w:color w:val="808080"/>
          <w:lang w:val="ro-RO"/>
        </w:rPr>
      </w:pPr>
      <w:r w:rsidRPr="0069719C">
        <w:rPr>
          <w:color w:val="808080"/>
          <w:lang w:val="ro-RO"/>
        </w:rPr>
        <w:t xml:space="preserve">(Se va completa cu numele </w:t>
      </w:r>
      <w:r w:rsidR="009E7D96" w:rsidRPr="0069719C">
        <w:rPr>
          <w:color w:val="808080"/>
          <w:lang w:val="ro-RO"/>
        </w:rPr>
        <w:t>și</w:t>
      </w:r>
      <w:r w:rsidRPr="0069719C">
        <w:rPr>
          <w:color w:val="808080"/>
          <w:lang w:val="ro-RO"/>
        </w:rPr>
        <w:t xml:space="preserve"> prenumele </w:t>
      </w:r>
      <w:r w:rsidR="009E7D96" w:rsidRPr="0069719C">
        <w:rPr>
          <w:color w:val="808080"/>
          <w:lang w:val="ro-RO"/>
        </w:rPr>
        <w:t>acționarului</w:t>
      </w:r>
      <w:r w:rsidRPr="0069719C">
        <w:rPr>
          <w:color w:val="808080"/>
          <w:lang w:val="ro-RO"/>
        </w:rPr>
        <w:t xml:space="preserve"> persoană fizică, în clar, cu majuscule)</w:t>
      </w:r>
    </w:p>
    <w:p w14:paraId="74C7E3B9" w14:textId="77777777" w:rsidR="008D34C1" w:rsidRDefault="008D34C1" w:rsidP="002C1A41">
      <w:pPr>
        <w:pStyle w:val="BodyText"/>
        <w:kinsoku w:val="0"/>
        <w:overflowPunct w:val="0"/>
        <w:spacing w:line="290" w:lineRule="atLeast"/>
        <w:jc w:val="both"/>
        <w:rPr>
          <w:lang w:val="ro-RO"/>
        </w:rPr>
      </w:pPr>
    </w:p>
    <w:p w14:paraId="721F7A15" w14:textId="77777777" w:rsidR="009E7D96" w:rsidRPr="0069719C" w:rsidRDefault="009E7D96" w:rsidP="002C1A41">
      <w:pPr>
        <w:pStyle w:val="BodyText"/>
        <w:kinsoku w:val="0"/>
        <w:overflowPunct w:val="0"/>
        <w:spacing w:line="290" w:lineRule="atLeast"/>
        <w:jc w:val="both"/>
        <w:rPr>
          <w:lang w:val="ro-RO"/>
        </w:rPr>
      </w:pPr>
    </w:p>
    <w:p w14:paraId="3378137D" w14:textId="77777777" w:rsidR="008D34C1" w:rsidRPr="0069719C" w:rsidRDefault="008D34C1" w:rsidP="002C1A41">
      <w:pPr>
        <w:pStyle w:val="BodyText"/>
        <w:kinsoku w:val="0"/>
        <w:overflowPunct w:val="0"/>
        <w:spacing w:line="290" w:lineRule="atLeast"/>
        <w:ind w:left="100"/>
        <w:jc w:val="both"/>
        <w:rPr>
          <w:lang w:val="ro-RO"/>
        </w:rPr>
      </w:pPr>
      <w:r w:rsidRPr="0069719C">
        <w:rPr>
          <w:lang w:val="ro-RO"/>
        </w:rPr>
        <w:t>Semnătura:</w:t>
      </w:r>
    </w:p>
    <w:p w14:paraId="20906FD0" w14:textId="79F7BDF1" w:rsidR="008D34C1" w:rsidRPr="0069719C" w:rsidRDefault="008D34C1" w:rsidP="002C1A41">
      <w:pPr>
        <w:pStyle w:val="BodyText"/>
        <w:kinsoku w:val="0"/>
        <w:overflowPunct w:val="0"/>
        <w:spacing w:line="290" w:lineRule="atLeast"/>
        <w:ind w:left="100"/>
        <w:jc w:val="both"/>
        <w:rPr>
          <w:color w:val="808080"/>
          <w:lang w:val="ro-RO"/>
        </w:rPr>
      </w:pPr>
      <w:r w:rsidRPr="0069719C">
        <w:rPr>
          <w:color w:val="808080"/>
          <w:lang w:val="ro-RO"/>
        </w:rPr>
        <w:t xml:space="preserve">(În cazul </w:t>
      </w:r>
      <w:r w:rsidR="009E7D96" w:rsidRPr="0069719C">
        <w:rPr>
          <w:color w:val="808080"/>
          <w:lang w:val="ro-RO"/>
        </w:rPr>
        <w:t>acționarilor</w:t>
      </w:r>
      <w:r w:rsidRPr="0069719C">
        <w:rPr>
          <w:color w:val="808080"/>
          <w:lang w:val="ro-RO"/>
        </w:rPr>
        <w:t xml:space="preserve"> colectivi, se va semna de </w:t>
      </w:r>
      <w:r w:rsidR="009E7D96" w:rsidRPr="0069719C">
        <w:rPr>
          <w:color w:val="808080"/>
          <w:lang w:val="ro-RO"/>
        </w:rPr>
        <w:t>toți</w:t>
      </w:r>
      <w:r w:rsidRPr="0069719C">
        <w:rPr>
          <w:color w:val="808080"/>
          <w:lang w:val="ro-RO"/>
        </w:rPr>
        <w:t xml:space="preserve"> </w:t>
      </w:r>
      <w:r w:rsidR="009E7D96" w:rsidRPr="0069719C">
        <w:rPr>
          <w:color w:val="808080"/>
          <w:lang w:val="ro-RO"/>
        </w:rPr>
        <w:t>acționarii</w:t>
      </w:r>
      <w:r w:rsidRPr="0069719C">
        <w:rPr>
          <w:color w:val="808080"/>
          <w:lang w:val="ro-RO"/>
        </w:rPr>
        <w:t>)</w:t>
      </w:r>
    </w:p>
    <w:p w14:paraId="601E4A63" w14:textId="77777777" w:rsidR="00C705CD" w:rsidRPr="0069719C" w:rsidRDefault="00C705CD" w:rsidP="002C1A41">
      <w:pPr>
        <w:pStyle w:val="BodyText"/>
        <w:kinsoku w:val="0"/>
        <w:overflowPunct w:val="0"/>
        <w:spacing w:line="290" w:lineRule="atLeast"/>
        <w:ind w:left="100"/>
        <w:jc w:val="both"/>
        <w:rPr>
          <w:color w:val="808080"/>
          <w:lang w:val="ro-RO"/>
        </w:rPr>
      </w:pPr>
    </w:p>
    <w:p w14:paraId="0518B147" w14:textId="0C16E6F6" w:rsidR="00C705CD" w:rsidRPr="0069719C" w:rsidRDefault="00C705CD" w:rsidP="002C1A41">
      <w:pPr>
        <w:pStyle w:val="BodyText"/>
        <w:kinsoku w:val="0"/>
        <w:overflowPunct w:val="0"/>
        <w:spacing w:line="290" w:lineRule="atLeast"/>
        <w:ind w:left="100"/>
        <w:jc w:val="both"/>
        <w:rPr>
          <w:color w:val="808080"/>
          <w:lang w:val="ro-RO"/>
        </w:rPr>
      </w:pPr>
    </w:p>
    <w:p w14:paraId="5E99CC4A" w14:textId="4D3F1A49" w:rsidR="00CB7197" w:rsidRPr="0069719C" w:rsidRDefault="00CB7197" w:rsidP="002C1A41">
      <w:pPr>
        <w:pStyle w:val="BodyText"/>
        <w:kinsoku w:val="0"/>
        <w:overflowPunct w:val="0"/>
        <w:spacing w:line="290" w:lineRule="atLeast"/>
        <w:jc w:val="both"/>
        <w:rPr>
          <w:color w:val="808080"/>
          <w:lang w:val="ro-RO"/>
        </w:rPr>
      </w:pPr>
    </w:p>
    <w:sectPr w:rsidR="00CB7197" w:rsidRPr="0069719C" w:rsidSect="007F01C0">
      <w:footerReference w:type="default" r:id="rId12"/>
      <w:pgSz w:w="12240" w:h="15840"/>
      <w:pgMar w:top="1360" w:right="1680" w:bottom="1260" w:left="1700" w:header="0" w:footer="1067" w:gutter="0"/>
      <w:cols w:space="720" w:equalWidth="0">
        <w:col w:w="8860"/>
      </w:cols>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314ECD" w14:textId="77777777" w:rsidR="00F4683F" w:rsidRDefault="00F4683F">
      <w:r>
        <w:separator/>
      </w:r>
    </w:p>
  </w:endnote>
  <w:endnote w:type="continuationSeparator" w:id="0">
    <w:p w14:paraId="3923FCDF" w14:textId="77777777" w:rsidR="00F4683F" w:rsidRDefault="00F468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0D693" w14:textId="77777777" w:rsidR="00134ED0" w:rsidRDefault="0099771A">
    <w:pPr>
      <w:pStyle w:val="BodyText"/>
      <w:kinsoku w:val="0"/>
      <w:overflowPunct w:val="0"/>
      <w:spacing w:line="14" w:lineRule="auto"/>
      <w:rPr>
        <w:sz w:val="20"/>
        <w:szCs w:val="20"/>
      </w:rPr>
    </w:pPr>
    <w:r>
      <w:rPr>
        <w:noProof/>
      </w:rPr>
      <w:pict w14:anchorId="7153374A">
        <v:shapetype id="_x0000_t202" coordsize="21600,21600" o:spt="202" path="m,l,21600r21600,l21600,xe">
          <v:stroke joinstyle="miter"/>
          <v:path gradientshapeok="t" o:connecttype="rect"/>
        </v:shapetype>
        <v:shape id="Text Box 3" o:spid="_x0000_s1025" type="#_x0000_t202" style="position:absolute;margin-left:514.1pt;margin-top:727.65pt;width:10pt;height:15.3pt;z-index:-25165875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9oCrwIAAKgFAAAOAAAAZHJzL2Uyb0RvYy54bWysVFtvmzAUfp+0/2D5nXIpuYBKqjaEaVJ3&#10;kdr9AAdMsGZsZjuBbtp/37EJSdq9TNt4sA728Xcu3+dzczu0HB2o0kyKDIdXAUZUlLJiYpfhL0+F&#10;t8RIGyIqwqWgGX6mGt+u3r656buURrKRvKIKAYjQad9luDGmS31flw1tib6SHRVwWEvVEgO/audX&#10;ivSA3nI/CoK530tVdUqWVGvYzcdDvHL4dU1L86muNTWIZxhyM25Vbt3a1V/dkHSnSNew8pgG+Yss&#10;WsIEBD1B5cQQtFfsN6iWlUpqWZurUra+rGtWUlcDVBMGr6p5bEhHXS3QHN2d2qT/H2z58fBZIVYB&#10;dxgJ0gJFT3Qw6F4O6Np2p+90Ck6PHbiZAbatp61Udw+y/KqRkOuGiB29U0r2DSUVZBfam/7F1RFH&#10;W5Bt/0FWEIbsjXRAQ61aCwjNQIAOLD2fmLGplDZktAgCOCnhKEzi69Ax55N0utwpbd5R2SJrZFgB&#10;8Q6cHB60scmQdHKxsYQsGOeOfC5ebIDjuAOh4ao9s0k4Ln8kQbJZbpaxF0fzjRcHee7dFevYmxfh&#10;YpZf5+t1Hv60ccM4bVhVUWHDTLoK4z/j7ajwUREnZWnJWWXhbEpa7bZrrtCBgK4L97mWw8nZzX+Z&#10;hmsC1PKqpDCKg/so8Yr5cuHFRTzzkkWw9IIwuU/mQZzEefGypAcm6L+XhPoMJ7NoNmrpnPSr2oB1&#10;S/zI4EVtJG2ZgcnBWZvh5cmJpFaBG1E5ag1hfLQvWmHTP7cC6J6Idnq1Eh3FaobtAChWxFtZPYNy&#10;lQRlgQhh3IHRSPUdox5GR4b1tz1RFCP+XoD67ZyZDDUZ28kgooSrGTYYjebajPNo3ym2awB5fF9C&#10;3sELqZlT7zmL47uCceCKOI4uO28u/53XecCufgEAAP//AwBQSwMEFAAGAAgAAAAhAFBS9gvhAAAA&#10;DwEAAA8AAABkcnMvZG93bnJldi54bWxMj8FOwzAQRO9I/IO1lbhRu6Gp0hCnqhCckBBpOHB0Ejex&#10;Gq9D7Lbh79mcym1ndjT7NttNtmcXPXrjUMJqKYBprF1jsJXwVb49JsB8UNio3qGW8Ks97PL7u0yl&#10;jbtioS+H0DIqQZ8qCV0IQ8q5rzttlV+6QSPtjm60KpAcW96M6krltueREBtulUG60KlBv3S6Ph3O&#10;VsL+G4tX8/NRfRbHwpTlVuD75iTlw2LaPwMLegq3MMz4hA45MVXujI1nPWkRJRFlaVrH8ROwOSPW&#10;s1fNXhJvgecZ//9H/gcAAP//AwBQSwECLQAUAAYACAAAACEAtoM4kv4AAADhAQAAEwAAAAAAAAAA&#10;AAAAAAAAAAAAW0NvbnRlbnRfVHlwZXNdLnhtbFBLAQItABQABgAIAAAAIQA4/SH/1gAAAJQBAAAL&#10;AAAAAAAAAAAAAAAAAC8BAABfcmVscy8ucmVsc1BLAQItABQABgAIAAAAIQAqf9oCrwIAAKgFAAAO&#10;AAAAAAAAAAAAAAAAAC4CAABkcnMvZTJvRG9jLnhtbFBLAQItABQABgAIAAAAIQBQUvYL4QAAAA8B&#10;AAAPAAAAAAAAAAAAAAAAAAkFAABkcnMvZG93bnJldi54bWxQSwUGAAAAAAQABADzAAAAFwYAAAAA&#10;" o:allowincell="f" filled="f" stroked="f">
          <v:textbox inset="0,0,0,0">
            <w:txbxContent>
              <w:p w14:paraId="01375EEE" w14:textId="77777777" w:rsidR="00134ED0" w:rsidRDefault="00D177DF">
                <w:pPr>
                  <w:pStyle w:val="BodyText"/>
                  <w:kinsoku w:val="0"/>
                  <w:overflowPunct w:val="0"/>
                  <w:spacing w:before="10"/>
                  <w:ind w:left="40"/>
                </w:pPr>
                <w:r>
                  <w:fldChar w:fldCharType="begin"/>
                </w:r>
                <w:r w:rsidR="00134ED0">
                  <w:instrText xml:space="preserve"> PAGE </w:instrText>
                </w:r>
                <w:r>
                  <w:fldChar w:fldCharType="separate"/>
                </w:r>
                <w:r w:rsidR="00EB470D">
                  <w:rPr>
                    <w:noProof/>
                  </w:rPr>
                  <w:t>6</w:t>
                </w:r>
                <w:r>
                  <w:rPr>
                    <w:noProof/>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65BBDF" w14:textId="77777777" w:rsidR="00F4683F" w:rsidRDefault="00F4683F">
      <w:r>
        <w:separator/>
      </w:r>
    </w:p>
  </w:footnote>
  <w:footnote w:type="continuationSeparator" w:id="0">
    <w:p w14:paraId="5559C284" w14:textId="77777777" w:rsidR="00F4683F" w:rsidRDefault="00F468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551" w:hanging="452"/>
      </w:pPr>
      <w:rPr>
        <w:rFonts w:ascii="Times New Roman" w:hAnsi="Times New Roman" w:cs="Times New Roman"/>
        <w:b w:val="0"/>
        <w:bCs w:val="0"/>
        <w:spacing w:val="-30"/>
        <w:w w:val="99"/>
        <w:sz w:val="24"/>
        <w:szCs w:val="24"/>
      </w:rPr>
    </w:lvl>
    <w:lvl w:ilvl="1">
      <w:start w:val="1"/>
      <w:numFmt w:val="decimal"/>
      <w:lvlText w:val="%2."/>
      <w:lvlJc w:val="left"/>
      <w:pPr>
        <w:ind w:left="560" w:hanging="720"/>
      </w:pPr>
      <w:rPr>
        <w:rFonts w:ascii="Times New Roman" w:hAnsi="Times New Roman" w:cs="Times New Roman"/>
        <w:b w:val="0"/>
        <w:bCs w:val="0"/>
        <w:spacing w:val="-3"/>
        <w:w w:val="99"/>
        <w:sz w:val="24"/>
        <w:szCs w:val="24"/>
      </w:rPr>
    </w:lvl>
    <w:lvl w:ilvl="2">
      <w:numFmt w:val="bullet"/>
      <w:lvlText w:val="•"/>
      <w:lvlJc w:val="left"/>
      <w:pPr>
        <w:ind w:left="2220" w:hanging="720"/>
      </w:pPr>
    </w:lvl>
    <w:lvl w:ilvl="3">
      <w:numFmt w:val="bullet"/>
      <w:lvlText w:val="•"/>
      <w:lvlJc w:val="left"/>
      <w:pPr>
        <w:ind w:left="3050" w:hanging="720"/>
      </w:pPr>
    </w:lvl>
    <w:lvl w:ilvl="4">
      <w:numFmt w:val="bullet"/>
      <w:lvlText w:val="•"/>
      <w:lvlJc w:val="left"/>
      <w:pPr>
        <w:ind w:left="3880" w:hanging="720"/>
      </w:pPr>
    </w:lvl>
    <w:lvl w:ilvl="5">
      <w:numFmt w:val="bullet"/>
      <w:lvlText w:val="•"/>
      <w:lvlJc w:val="left"/>
      <w:pPr>
        <w:ind w:left="4710" w:hanging="720"/>
      </w:pPr>
    </w:lvl>
    <w:lvl w:ilvl="6">
      <w:numFmt w:val="bullet"/>
      <w:lvlText w:val="•"/>
      <w:lvlJc w:val="left"/>
      <w:pPr>
        <w:ind w:left="5540" w:hanging="720"/>
      </w:pPr>
    </w:lvl>
    <w:lvl w:ilvl="7">
      <w:numFmt w:val="bullet"/>
      <w:lvlText w:val="•"/>
      <w:lvlJc w:val="left"/>
      <w:pPr>
        <w:ind w:left="6370" w:hanging="720"/>
      </w:pPr>
    </w:lvl>
    <w:lvl w:ilvl="8">
      <w:numFmt w:val="bullet"/>
      <w:lvlText w:val="•"/>
      <w:lvlJc w:val="left"/>
      <w:pPr>
        <w:ind w:left="7200" w:hanging="720"/>
      </w:pPr>
    </w:lvl>
  </w:abstractNum>
  <w:abstractNum w:abstractNumId="1" w15:restartNumberingAfterBreak="0">
    <w:nsid w:val="01205991"/>
    <w:multiLevelType w:val="hybridMultilevel"/>
    <w:tmpl w:val="C8C4A9EE"/>
    <w:lvl w:ilvl="0" w:tplc="475ADE20">
      <w:numFmt w:val="bullet"/>
      <w:lvlText w:val="-"/>
      <w:lvlJc w:val="left"/>
      <w:pPr>
        <w:ind w:left="752" w:hanging="360"/>
      </w:pPr>
      <w:rPr>
        <w:rFonts w:ascii="Arial" w:eastAsiaTheme="minorHAnsi" w:hAnsi="Arial" w:cs="Arial" w:hint="default"/>
      </w:rPr>
    </w:lvl>
    <w:lvl w:ilvl="1" w:tplc="08090003" w:tentative="1">
      <w:start w:val="1"/>
      <w:numFmt w:val="bullet"/>
      <w:lvlText w:val="o"/>
      <w:lvlJc w:val="left"/>
      <w:pPr>
        <w:ind w:left="1472" w:hanging="360"/>
      </w:pPr>
      <w:rPr>
        <w:rFonts w:ascii="Courier New" w:hAnsi="Courier New" w:cs="Courier New" w:hint="default"/>
      </w:rPr>
    </w:lvl>
    <w:lvl w:ilvl="2" w:tplc="08090005" w:tentative="1">
      <w:start w:val="1"/>
      <w:numFmt w:val="bullet"/>
      <w:lvlText w:val=""/>
      <w:lvlJc w:val="left"/>
      <w:pPr>
        <w:ind w:left="2192" w:hanging="360"/>
      </w:pPr>
      <w:rPr>
        <w:rFonts w:ascii="Wingdings" w:hAnsi="Wingdings" w:hint="default"/>
      </w:rPr>
    </w:lvl>
    <w:lvl w:ilvl="3" w:tplc="08090001" w:tentative="1">
      <w:start w:val="1"/>
      <w:numFmt w:val="bullet"/>
      <w:lvlText w:val=""/>
      <w:lvlJc w:val="left"/>
      <w:pPr>
        <w:ind w:left="2912" w:hanging="360"/>
      </w:pPr>
      <w:rPr>
        <w:rFonts w:ascii="Symbol" w:hAnsi="Symbol" w:hint="default"/>
      </w:rPr>
    </w:lvl>
    <w:lvl w:ilvl="4" w:tplc="08090003" w:tentative="1">
      <w:start w:val="1"/>
      <w:numFmt w:val="bullet"/>
      <w:lvlText w:val="o"/>
      <w:lvlJc w:val="left"/>
      <w:pPr>
        <w:ind w:left="3632" w:hanging="360"/>
      </w:pPr>
      <w:rPr>
        <w:rFonts w:ascii="Courier New" w:hAnsi="Courier New" w:cs="Courier New" w:hint="default"/>
      </w:rPr>
    </w:lvl>
    <w:lvl w:ilvl="5" w:tplc="08090005" w:tentative="1">
      <w:start w:val="1"/>
      <w:numFmt w:val="bullet"/>
      <w:lvlText w:val=""/>
      <w:lvlJc w:val="left"/>
      <w:pPr>
        <w:ind w:left="4352" w:hanging="360"/>
      </w:pPr>
      <w:rPr>
        <w:rFonts w:ascii="Wingdings" w:hAnsi="Wingdings" w:hint="default"/>
      </w:rPr>
    </w:lvl>
    <w:lvl w:ilvl="6" w:tplc="08090001" w:tentative="1">
      <w:start w:val="1"/>
      <w:numFmt w:val="bullet"/>
      <w:lvlText w:val=""/>
      <w:lvlJc w:val="left"/>
      <w:pPr>
        <w:ind w:left="5072" w:hanging="360"/>
      </w:pPr>
      <w:rPr>
        <w:rFonts w:ascii="Symbol" w:hAnsi="Symbol" w:hint="default"/>
      </w:rPr>
    </w:lvl>
    <w:lvl w:ilvl="7" w:tplc="08090003" w:tentative="1">
      <w:start w:val="1"/>
      <w:numFmt w:val="bullet"/>
      <w:lvlText w:val="o"/>
      <w:lvlJc w:val="left"/>
      <w:pPr>
        <w:ind w:left="5792" w:hanging="360"/>
      </w:pPr>
      <w:rPr>
        <w:rFonts w:ascii="Courier New" w:hAnsi="Courier New" w:cs="Courier New" w:hint="default"/>
      </w:rPr>
    </w:lvl>
    <w:lvl w:ilvl="8" w:tplc="08090005" w:tentative="1">
      <w:start w:val="1"/>
      <w:numFmt w:val="bullet"/>
      <w:lvlText w:val=""/>
      <w:lvlJc w:val="left"/>
      <w:pPr>
        <w:ind w:left="6512" w:hanging="360"/>
      </w:pPr>
      <w:rPr>
        <w:rFonts w:ascii="Wingdings" w:hAnsi="Wingdings" w:hint="default"/>
      </w:rPr>
    </w:lvl>
  </w:abstractNum>
  <w:abstractNum w:abstractNumId="2" w15:restartNumberingAfterBreak="0">
    <w:nsid w:val="06C97E21"/>
    <w:multiLevelType w:val="hybridMultilevel"/>
    <w:tmpl w:val="A200729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CD04AFC"/>
    <w:multiLevelType w:val="hybridMultilevel"/>
    <w:tmpl w:val="E7346526"/>
    <w:lvl w:ilvl="0" w:tplc="DA3012D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7C2333"/>
    <w:multiLevelType w:val="hybridMultilevel"/>
    <w:tmpl w:val="E7346526"/>
    <w:lvl w:ilvl="0" w:tplc="DA3012D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641154"/>
    <w:multiLevelType w:val="hybridMultilevel"/>
    <w:tmpl w:val="A200729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45A2FCA"/>
    <w:multiLevelType w:val="hybridMultilevel"/>
    <w:tmpl w:val="A1C6BA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5BB6870"/>
    <w:multiLevelType w:val="hybridMultilevel"/>
    <w:tmpl w:val="E7346526"/>
    <w:lvl w:ilvl="0" w:tplc="DA3012D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6CE176B"/>
    <w:multiLevelType w:val="hybridMultilevel"/>
    <w:tmpl w:val="B948941C"/>
    <w:lvl w:ilvl="0" w:tplc="616CC764">
      <w:start w:val="1"/>
      <w:numFmt w:val="decimal"/>
      <w:lvlText w:val="%1."/>
      <w:lvlJc w:val="left"/>
      <w:pPr>
        <w:ind w:left="630" w:hanging="360"/>
      </w:pPr>
      <w:rPr>
        <w:rFonts w:hint="default"/>
        <w:sz w:val="24"/>
        <w:szCs w:val="24"/>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15:restartNumberingAfterBreak="0">
    <w:nsid w:val="528E560F"/>
    <w:multiLevelType w:val="hybridMultilevel"/>
    <w:tmpl w:val="B948941C"/>
    <w:lvl w:ilvl="0" w:tplc="616CC764">
      <w:start w:val="1"/>
      <w:numFmt w:val="decimal"/>
      <w:lvlText w:val="%1."/>
      <w:lvlJc w:val="left"/>
      <w:pPr>
        <w:ind w:left="630" w:hanging="360"/>
      </w:pPr>
      <w:rPr>
        <w:rFonts w:hint="default"/>
        <w:sz w:val="24"/>
        <w:szCs w:val="24"/>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0" w15:restartNumberingAfterBreak="0">
    <w:nsid w:val="57DD0284"/>
    <w:multiLevelType w:val="hybridMultilevel"/>
    <w:tmpl w:val="E7346526"/>
    <w:lvl w:ilvl="0" w:tplc="DA3012D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C197427"/>
    <w:multiLevelType w:val="hybridMultilevel"/>
    <w:tmpl w:val="8112166E"/>
    <w:lvl w:ilvl="0" w:tplc="475ADE20">
      <w:numFmt w:val="bullet"/>
      <w:lvlText w:val="-"/>
      <w:lvlJc w:val="left"/>
      <w:pPr>
        <w:ind w:left="752" w:hanging="360"/>
      </w:pPr>
      <w:rPr>
        <w:rFonts w:ascii="Arial" w:eastAsiaTheme="minorHAnsi" w:hAnsi="Arial" w:cs="Arial" w:hint="default"/>
      </w:rPr>
    </w:lvl>
    <w:lvl w:ilvl="1" w:tplc="08090003" w:tentative="1">
      <w:start w:val="1"/>
      <w:numFmt w:val="bullet"/>
      <w:lvlText w:val="o"/>
      <w:lvlJc w:val="left"/>
      <w:pPr>
        <w:ind w:left="1472" w:hanging="360"/>
      </w:pPr>
      <w:rPr>
        <w:rFonts w:ascii="Courier New" w:hAnsi="Courier New" w:cs="Courier New" w:hint="default"/>
      </w:rPr>
    </w:lvl>
    <w:lvl w:ilvl="2" w:tplc="08090005" w:tentative="1">
      <w:start w:val="1"/>
      <w:numFmt w:val="bullet"/>
      <w:lvlText w:val=""/>
      <w:lvlJc w:val="left"/>
      <w:pPr>
        <w:ind w:left="2192" w:hanging="360"/>
      </w:pPr>
      <w:rPr>
        <w:rFonts w:ascii="Wingdings" w:hAnsi="Wingdings" w:hint="default"/>
      </w:rPr>
    </w:lvl>
    <w:lvl w:ilvl="3" w:tplc="08090001" w:tentative="1">
      <w:start w:val="1"/>
      <w:numFmt w:val="bullet"/>
      <w:lvlText w:val=""/>
      <w:lvlJc w:val="left"/>
      <w:pPr>
        <w:ind w:left="2912" w:hanging="360"/>
      </w:pPr>
      <w:rPr>
        <w:rFonts w:ascii="Symbol" w:hAnsi="Symbol" w:hint="default"/>
      </w:rPr>
    </w:lvl>
    <w:lvl w:ilvl="4" w:tplc="08090003" w:tentative="1">
      <w:start w:val="1"/>
      <w:numFmt w:val="bullet"/>
      <w:lvlText w:val="o"/>
      <w:lvlJc w:val="left"/>
      <w:pPr>
        <w:ind w:left="3632" w:hanging="360"/>
      </w:pPr>
      <w:rPr>
        <w:rFonts w:ascii="Courier New" w:hAnsi="Courier New" w:cs="Courier New" w:hint="default"/>
      </w:rPr>
    </w:lvl>
    <w:lvl w:ilvl="5" w:tplc="08090005" w:tentative="1">
      <w:start w:val="1"/>
      <w:numFmt w:val="bullet"/>
      <w:lvlText w:val=""/>
      <w:lvlJc w:val="left"/>
      <w:pPr>
        <w:ind w:left="4352" w:hanging="360"/>
      </w:pPr>
      <w:rPr>
        <w:rFonts w:ascii="Wingdings" w:hAnsi="Wingdings" w:hint="default"/>
      </w:rPr>
    </w:lvl>
    <w:lvl w:ilvl="6" w:tplc="08090001" w:tentative="1">
      <w:start w:val="1"/>
      <w:numFmt w:val="bullet"/>
      <w:lvlText w:val=""/>
      <w:lvlJc w:val="left"/>
      <w:pPr>
        <w:ind w:left="5072" w:hanging="360"/>
      </w:pPr>
      <w:rPr>
        <w:rFonts w:ascii="Symbol" w:hAnsi="Symbol" w:hint="default"/>
      </w:rPr>
    </w:lvl>
    <w:lvl w:ilvl="7" w:tplc="08090003" w:tentative="1">
      <w:start w:val="1"/>
      <w:numFmt w:val="bullet"/>
      <w:lvlText w:val="o"/>
      <w:lvlJc w:val="left"/>
      <w:pPr>
        <w:ind w:left="5792" w:hanging="360"/>
      </w:pPr>
      <w:rPr>
        <w:rFonts w:ascii="Courier New" w:hAnsi="Courier New" w:cs="Courier New" w:hint="default"/>
      </w:rPr>
    </w:lvl>
    <w:lvl w:ilvl="8" w:tplc="08090005" w:tentative="1">
      <w:start w:val="1"/>
      <w:numFmt w:val="bullet"/>
      <w:lvlText w:val=""/>
      <w:lvlJc w:val="left"/>
      <w:pPr>
        <w:ind w:left="6512" w:hanging="360"/>
      </w:pPr>
      <w:rPr>
        <w:rFonts w:ascii="Wingdings" w:hAnsi="Wingdings" w:hint="default"/>
      </w:rPr>
    </w:lvl>
  </w:abstractNum>
  <w:abstractNum w:abstractNumId="12" w15:restartNumberingAfterBreak="0">
    <w:nsid w:val="6684239A"/>
    <w:multiLevelType w:val="hybridMultilevel"/>
    <w:tmpl w:val="17C41DA4"/>
    <w:lvl w:ilvl="0" w:tplc="04090019">
      <w:start w:val="1"/>
      <w:numFmt w:val="lowerLetter"/>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3" w15:restartNumberingAfterBreak="0">
    <w:nsid w:val="6D4362B2"/>
    <w:multiLevelType w:val="hybridMultilevel"/>
    <w:tmpl w:val="C60E9F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9743829"/>
    <w:multiLevelType w:val="hybridMultilevel"/>
    <w:tmpl w:val="60725A2E"/>
    <w:lvl w:ilvl="0" w:tplc="7FC0866C">
      <w:start w:val="1"/>
      <w:numFmt w:val="decimal"/>
      <w:lvlText w:val="%1."/>
      <w:lvlJc w:val="left"/>
      <w:pPr>
        <w:ind w:left="911" w:hanging="360"/>
      </w:pPr>
      <w:rPr>
        <w:rFonts w:hint="default"/>
        <w:sz w:val="24"/>
      </w:rPr>
    </w:lvl>
    <w:lvl w:ilvl="1" w:tplc="04090019" w:tentative="1">
      <w:start w:val="1"/>
      <w:numFmt w:val="lowerLetter"/>
      <w:lvlText w:val="%2."/>
      <w:lvlJc w:val="left"/>
      <w:pPr>
        <w:ind w:left="1631" w:hanging="360"/>
      </w:pPr>
    </w:lvl>
    <w:lvl w:ilvl="2" w:tplc="0409001B" w:tentative="1">
      <w:start w:val="1"/>
      <w:numFmt w:val="lowerRoman"/>
      <w:lvlText w:val="%3."/>
      <w:lvlJc w:val="right"/>
      <w:pPr>
        <w:ind w:left="2351" w:hanging="180"/>
      </w:pPr>
    </w:lvl>
    <w:lvl w:ilvl="3" w:tplc="0409000F" w:tentative="1">
      <w:start w:val="1"/>
      <w:numFmt w:val="decimal"/>
      <w:lvlText w:val="%4."/>
      <w:lvlJc w:val="left"/>
      <w:pPr>
        <w:ind w:left="3071" w:hanging="360"/>
      </w:pPr>
    </w:lvl>
    <w:lvl w:ilvl="4" w:tplc="04090019" w:tentative="1">
      <w:start w:val="1"/>
      <w:numFmt w:val="lowerLetter"/>
      <w:lvlText w:val="%5."/>
      <w:lvlJc w:val="left"/>
      <w:pPr>
        <w:ind w:left="3791" w:hanging="360"/>
      </w:pPr>
    </w:lvl>
    <w:lvl w:ilvl="5" w:tplc="0409001B" w:tentative="1">
      <w:start w:val="1"/>
      <w:numFmt w:val="lowerRoman"/>
      <w:lvlText w:val="%6."/>
      <w:lvlJc w:val="right"/>
      <w:pPr>
        <w:ind w:left="4511" w:hanging="180"/>
      </w:pPr>
    </w:lvl>
    <w:lvl w:ilvl="6" w:tplc="0409000F" w:tentative="1">
      <w:start w:val="1"/>
      <w:numFmt w:val="decimal"/>
      <w:lvlText w:val="%7."/>
      <w:lvlJc w:val="left"/>
      <w:pPr>
        <w:ind w:left="5231" w:hanging="360"/>
      </w:pPr>
    </w:lvl>
    <w:lvl w:ilvl="7" w:tplc="04090019" w:tentative="1">
      <w:start w:val="1"/>
      <w:numFmt w:val="lowerLetter"/>
      <w:lvlText w:val="%8."/>
      <w:lvlJc w:val="left"/>
      <w:pPr>
        <w:ind w:left="5951" w:hanging="360"/>
      </w:pPr>
    </w:lvl>
    <w:lvl w:ilvl="8" w:tplc="0409001B" w:tentative="1">
      <w:start w:val="1"/>
      <w:numFmt w:val="lowerRoman"/>
      <w:lvlText w:val="%9."/>
      <w:lvlJc w:val="right"/>
      <w:pPr>
        <w:ind w:left="6671" w:hanging="180"/>
      </w:pPr>
    </w:lvl>
  </w:abstractNum>
  <w:abstractNum w:abstractNumId="15" w15:restartNumberingAfterBreak="0">
    <w:nsid w:val="7B2D3CFC"/>
    <w:multiLevelType w:val="hybridMultilevel"/>
    <w:tmpl w:val="E7346526"/>
    <w:lvl w:ilvl="0" w:tplc="DA3012D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4972175">
    <w:abstractNumId w:val="0"/>
  </w:num>
  <w:num w:numId="2" w16cid:durableId="2063629201">
    <w:abstractNumId w:val="8"/>
  </w:num>
  <w:num w:numId="3" w16cid:durableId="191110370">
    <w:abstractNumId w:val="14"/>
  </w:num>
  <w:num w:numId="4" w16cid:durableId="393050230">
    <w:abstractNumId w:val="13"/>
  </w:num>
  <w:num w:numId="5" w16cid:durableId="1781292915">
    <w:abstractNumId w:val="6"/>
  </w:num>
  <w:num w:numId="6" w16cid:durableId="1721319900">
    <w:abstractNumId w:val="12"/>
  </w:num>
  <w:num w:numId="7" w16cid:durableId="1680741984">
    <w:abstractNumId w:val="9"/>
  </w:num>
  <w:num w:numId="8" w16cid:durableId="255602778">
    <w:abstractNumId w:val="10"/>
  </w:num>
  <w:num w:numId="9" w16cid:durableId="1554005365">
    <w:abstractNumId w:val="3"/>
  </w:num>
  <w:num w:numId="10" w16cid:durableId="368147571">
    <w:abstractNumId w:val="4"/>
  </w:num>
  <w:num w:numId="11" w16cid:durableId="535241556">
    <w:abstractNumId w:val="7"/>
  </w:num>
  <w:num w:numId="12" w16cid:durableId="765811553">
    <w:abstractNumId w:val="15"/>
  </w:num>
  <w:num w:numId="13" w16cid:durableId="2080134956">
    <w:abstractNumId w:val="5"/>
  </w:num>
  <w:num w:numId="14" w16cid:durableId="1595046422">
    <w:abstractNumId w:val="2"/>
  </w:num>
  <w:num w:numId="15" w16cid:durableId="1287270962">
    <w:abstractNumId w:val="11"/>
  </w:num>
  <w:num w:numId="16" w16cid:durableId="8319157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o:shapelayout v:ext="edit">
      <o:idmap v:ext="edit" data="1"/>
    </o:shapelayout>
  </w:hdrShapeDefaults>
  <w:footnotePr>
    <w:footnote w:id="-1"/>
    <w:footnote w:id="0"/>
  </w:footnotePr>
  <w:endnotePr>
    <w:endnote w:id="-1"/>
    <w:endnote w:id="0"/>
  </w:endnotePr>
  <w:compat>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CC6007"/>
    <w:rsid w:val="000376C7"/>
    <w:rsid w:val="000D6EDE"/>
    <w:rsid w:val="000E4364"/>
    <w:rsid w:val="000F680A"/>
    <w:rsid w:val="0011035B"/>
    <w:rsid w:val="00134ED0"/>
    <w:rsid w:val="00141F06"/>
    <w:rsid w:val="00150F58"/>
    <w:rsid w:val="00170810"/>
    <w:rsid w:val="0018580D"/>
    <w:rsid w:val="00197477"/>
    <w:rsid w:val="001B1459"/>
    <w:rsid w:val="001F402A"/>
    <w:rsid w:val="001F5DAD"/>
    <w:rsid w:val="0021311D"/>
    <w:rsid w:val="002136BD"/>
    <w:rsid w:val="00234C4D"/>
    <w:rsid w:val="00244FA5"/>
    <w:rsid w:val="002763A0"/>
    <w:rsid w:val="002836A8"/>
    <w:rsid w:val="002B6E4B"/>
    <w:rsid w:val="002C1A41"/>
    <w:rsid w:val="002D43F6"/>
    <w:rsid w:val="002D6DBC"/>
    <w:rsid w:val="00300A62"/>
    <w:rsid w:val="00301AAD"/>
    <w:rsid w:val="00326FCA"/>
    <w:rsid w:val="00327E67"/>
    <w:rsid w:val="003526BC"/>
    <w:rsid w:val="003747C7"/>
    <w:rsid w:val="00375D4A"/>
    <w:rsid w:val="003842EA"/>
    <w:rsid w:val="0038798A"/>
    <w:rsid w:val="003E31DD"/>
    <w:rsid w:val="00401C31"/>
    <w:rsid w:val="00403C27"/>
    <w:rsid w:val="00413BBB"/>
    <w:rsid w:val="004245DD"/>
    <w:rsid w:val="004246FD"/>
    <w:rsid w:val="0043696E"/>
    <w:rsid w:val="0048345B"/>
    <w:rsid w:val="00493472"/>
    <w:rsid w:val="004A36BA"/>
    <w:rsid w:val="004C403A"/>
    <w:rsid w:val="004C7E2E"/>
    <w:rsid w:val="00500E2C"/>
    <w:rsid w:val="005554F2"/>
    <w:rsid w:val="00575E71"/>
    <w:rsid w:val="005765F9"/>
    <w:rsid w:val="005B0125"/>
    <w:rsid w:val="005D1C9D"/>
    <w:rsid w:val="005D5D90"/>
    <w:rsid w:val="005D5DFF"/>
    <w:rsid w:val="005E0AA8"/>
    <w:rsid w:val="005F06BC"/>
    <w:rsid w:val="00600E56"/>
    <w:rsid w:val="00645EF0"/>
    <w:rsid w:val="00645F77"/>
    <w:rsid w:val="00660629"/>
    <w:rsid w:val="00671D3C"/>
    <w:rsid w:val="00680D84"/>
    <w:rsid w:val="0069719C"/>
    <w:rsid w:val="006D1363"/>
    <w:rsid w:val="006D5F28"/>
    <w:rsid w:val="006F694B"/>
    <w:rsid w:val="00717FD6"/>
    <w:rsid w:val="007539ED"/>
    <w:rsid w:val="007722A9"/>
    <w:rsid w:val="007A3416"/>
    <w:rsid w:val="007A3C25"/>
    <w:rsid w:val="007C40A3"/>
    <w:rsid w:val="007E76EB"/>
    <w:rsid w:val="007F01C0"/>
    <w:rsid w:val="00805239"/>
    <w:rsid w:val="00831B89"/>
    <w:rsid w:val="00867010"/>
    <w:rsid w:val="00896D0D"/>
    <w:rsid w:val="008B08F6"/>
    <w:rsid w:val="008C077B"/>
    <w:rsid w:val="008D181A"/>
    <w:rsid w:val="008D34C1"/>
    <w:rsid w:val="008F3B16"/>
    <w:rsid w:val="0090635E"/>
    <w:rsid w:val="00906E94"/>
    <w:rsid w:val="00923152"/>
    <w:rsid w:val="00957DAF"/>
    <w:rsid w:val="00960936"/>
    <w:rsid w:val="0097692F"/>
    <w:rsid w:val="0099771A"/>
    <w:rsid w:val="009A2FC8"/>
    <w:rsid w:val="009A5059"/>
    <w:rsid w:val="009B4C7C"/>
    <w:rsid w:val="009E7D96"/>
    <w:rsid w:val="00A2068C"/>
    <w:rsid w:val="00A2490B"/>
    <w:rsid w:val="00A378BC"/>
    <w:rsid w:val="00A40AFE"/>
    <w:rsid w:val="00A608F1"/>
    <w:rsid w:val="00A86812"/>
    <w:rsid w:val="00A917DD"/>
    <w:rsid w:val="00AA2EE6"/>
    <w:rsid w:val="00AA4726"/>
    <w:rsid w:val="00AD3AE7"/>
    <w:rsid w:val="00AD781C"/>
    <w:rsid w:val="00AE1F81"/>
    <w:rsid w:val="00AE3B14"/>
    <w:rsid w:val="00AF3EF2"/>
    <w:rsid w:val="00AF4E22"/>
    <w:rsid w:val="00AF662F"/>
    <w:rsid w:val="00B1640E"/>
    <w:rsid w:val="00B24A1A"/>
    <w:rsid w:val="00B61D1D"/>
    <w:rsid w:val="00B75AC1"/>
    <w:rsid w:val="00B80A7A"/>
    <w:rsid w:val="00B846C1"/>
    <w:rsid w:val="00B90CA1"/>
    <w:rsid w:val="00BB1266"/>
    <w:rsid w:val="00BB1BEB"/>
    <w:rsid w:val="00BD2AB6"/>
    <w:rsid w:val="00BF2DE7"/>
    <w:rsid w:val="00C0399A"/>
    <w:rsid w:val="00C064EA"/>
    <w:rsid w:val="00C23EB8"/>
    <w:rsid w:val="00C24C34"/>
    <w:rsid w:val="00C437FC"/>
    <w:rsid w:val="00C64884"/>
    <w:rsid w:val="00C66DE4"/>
    <w:rsid w:val="00C705CD"/>
    <w:rsid w:val="00C70D98"/>
    <w:rsid w:val="00CA2DC0"/>
    <w:rsid w:val="00CB1ED9"/>
    <w:rsid w:val="00CB7197"/>
    <w:rsid w:val="00CB7DB4"/>
    <w:rsid w:val="00CC6007"/>
    <w:rsid w:val="00CE75E4"/>
    <w:rsid w:val="00CF743D"/>
    <w:rsid w:val="00D159FB"/>
    <w:rsid w:val="00D177DF"/>
    <w:rsid w:val="00D338A2"/>
    <w:rsid w:val="00D511D8"/>
    <w:rsid w:val="00D77083"/>
    <w:rsid w:val="00D93B55"/>
    <w:rsid w:val="00DB28AD"/>
    <w:rsid w:val="00DB441B"/>
    <w:rsid w:val="00DB6A22"/>
    <w:rsid w:val="00DD7E92"/>
    <w:rsid w:val="00E10369"/>
    <w:rsid w:val="00E13311"/>
    <w:rsid w:val="00E24E09"/>
    <w:rsid w:val="00E30003"/>
    <w:rsid w:val="00E4337B"/>
    <w:rsid w:val="00E536AF"/>
    <w:rsid w:val="00E64F77"/>
    <w:rsid w:val="00EB470D"/>
    <w:rsid w:val="00EC510E"/>
    <w:rsid w:val="00EC7636"/>
    <w:rsid w:val="00EF4779"/>
    <w:rsid w:val="00F14DC5"/>
    <w:rsid w:val="00F3741B"/>
    <w:rsid w:val="00F4683F"/>
    <w:rsid w:val="00F47757"/>
    <w:rsid w:val="00F51E3A"/>
    <w:rsid w:val="00F8321B"/>
    <w:rsid w:val="00FB1D6D"/>
    <w:rsid w:val="00FB405A"/>
    <w:rsid w:val="00FD6E52"/>
    <w:rsid w:val="00FF1BC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0684C17"/>
  <w15:docId w15:val="{D39E602C-213C-4D93-9C21-DD0E54764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9771A"/>
    <w:pPr>
      <w:widowControl w:val="0"/>
      <w:autoSpaceDE w:val="0"/>
      <w:autoSpaceDN w:val="0"/>
      <w:adjustRightInd w:val="0"/>
      <w:spacing w:after="0" w:line="240" w:lineRule="auto"/>
    </w:pPr>
    <w:rPr>
      <w:rFonts w:ascii="Times New Roman" w:hAnsi="Times New Roman"/>
      <w:sz w:val="24"/>
      <w:szCs w:val="24"/>
    </w:rPr>
  </w:style>
  <w:style w:type="paragraph" w:styleId="Heading1">
    <w:name w:val="heading 1"/>
    <w:basedOn w:val="Normal"/>
    <w:next w:val="Normal"/>
    <w:link w:val="Heading1Char"/>
    <w:uiPriority w:val="1"/>
    <w:qFormat/>
    <w:rsid w:val="007F01C0"/>
    <w:pPr>
      <w:ind w:left="237" w:right="238"/>
      <w:jc w:val="cente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F01C0"/>
    <w:rPr>
      <w:rFonts w:asciiTheme="majorHAnsi" w:eastAsiaTheme="majorEastAsia" w:hAnsiTheme="majorHAnsi" w:cstheme="majorBidi"/>
      <w:b/>
      <w:bCs/>
      <w:kern w:val="32"/>
      <w:sz w:val="32"/>
      <w:szCs w:val="32"/>
    </w:rPr>
  </w:style>
  <w:style w:type="paragraph" w:styleId="BodyText">
    <w:name w:val="Body Text"/>
    <w:basedOn w:val="Normal"/>
    <w:link w:val="BodyTextChar"/>
    <w:uiPriority w:val="1"/>
    <w:qFormat/>
    <w:rsid w:val="007F01C0"/>
  </w:style>
  <w:style w:type="character" w:customStyle="1" w:styleId="BodyTextChar">
    <w:name w:val="Body Text Char"/>
    <w:basedOn w:val="DefaultParagraphFont"/>
    <w:link w:val="BodyText"/>
    <w:uiPriority w:val="99"/>
    <w:locked/>
    <w:rsid w:val="007F01C0"/>
    <w:rPr>
      <w:rFonts w:ascii="Times New Roman" w:hAnsi="Times New Roman" w:cs="Times New Roman"/>
      <w:sz w:val="24"/>
      <w:szCs w:val="24"/>
    </w:rPr>
  </w:style>
  <w:style w:type="paragraph" w:styleId="ListParagraph">
    <w:name w:val="List Paragraph"/>
    <w:basedOn w:val="Normal"/>
    <w:uiPriority w:val="34"/>
    <w:qFormat/>
    <w:rsid w:val="007F01C0"/>
    <w:pPr>
      <w:spacing w:before="90"/>
      <w:ind w:left="551" w:right="116" w:hanging="451"/>
      <w:jc w:val="both"/>
    </w:pPr>
  </w:style>
  <w:style w:type="paragraph" w:customStyle="1" w:styleId="TableParagraph">
    <w:name w:val="Table Paragraph"/>
    <w:basedOn w:val="Normal"/>
    <w:uiPriority w:val="1"/>
    <w:qFormat/>
    <w:rsid w:val="007F01C0"/>
    <w:pPr>
      <w:ind w:left="103"/>
    </w:pPr>
  </w:style>
  <w:style w:type="paragraph" w:styleId="FootnoteText">
    <w:name w:val="footnote text"/>
    <w:basedOn w:val="Normal"/>
    <w:link w:val="FootnoteTextChar"/>
    <w:uiPriority w:val="99"/>
    <w:semiHidden/>
    <w:unhideWhenUsed/>
    <w:rsid w:val="00134ED0"/>
    <w:pPr>
      <w:widowControl/>
      <w:autoSpaceDE/>
      <w:autoSpaceDN/>
      <w:adjustRightInd/>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134ED0"/>
    <w:rPr>
      <w:rFonts w:eastAsiaTheme="minorHAnsi" w:cstheme="minorBidi"/>
      <w:sz w:val="20"/>
      <w:szCs w:val="20"/>
    </w:rPr>
  </w:style>
  <w:style w:type="character" w:styleId="FootnoteReference">
    <w:name w:val="footnote reference"/>
    <w:basedOn w:val="DefaultParagraphFont"/>
    <w:uiPriority w:val="99"/>
    <w:semiHidden/>
    <w:unhideWhenUsed/>
    <w:rsid w:val="00134ED0"/>
    <w:rPr>
      <w:vertAlign w:val="superscript"/>
    </w:rPr>
  </w:style>
  <w:style w:type="table" w:styleId="TableGrid">
    <w:name w:val="Table Grid"/>
    <w:basedOn w:val="TableNormal"/>
    <w:uiPriority w:val="59"/>
    <w:rsid w:val="00134ED0"/>
    <w:pPr>
      <w:spacing w:after="0" w:line="240" w:lineRule="auto"/>
    </w:pPr>
    <w:rPr>
      <w:rFonts w:eastAsiaTheme="minorHAnsi" w:cstheme="minorBid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C705CD"/>
    <w:rPr>
      <w:color w:val="0000FF" w:themeColor="hyperlink"/>
      <w:u w:val="single"/>
    </w:rPr>
  </w:style>
  <w:style w:type="table" w:customStyle="1" w:styleId="TableGrid1">
    <w:name w:val="Table Grid1"/>
    <w:basedOn w:val="TableNormal"/>
    <w:next w:val="TableGrid"/>
    <w:uiPriority w:val="59"/>
    <w:rsid w:val="00B24A1A"/>
    <w:pPr>
      <w:spacing w:after="0" w:line="240" w:lineRule="auto"/>
    </w:pPr>
    <w:rPr>
      <w:rFonts w:ascii="Arial" w:eastAsia="Calibri" w:hAnsi="Arial"/>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C66D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ctionari@dn-agrar.eu"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196C69C7E357D448D52C9E9F21A2057" ma:contentTypeVersion="12" ma:contentTypeDescription="Create a new document." ma:contentTypeScope="" ma:versionID="2a3aa21283663ed37be3ecc9b3c921fd">
  <xsd:schema xmlns:xsd="http://www.w3.org/2001/XMLSchema" xmlns:xs="http://www.w3.org/2001/XMLSchema" xmlns:p="http://schemas.microsoft.com/office/2006/metadata/properties" xmlns:ns2="ccebd51a-9015-4b69-b6e4-2de6d4ed8712" xmlns:ns3="709a4852-6f97-4c80-b148-e1f612e4a087" targetNamespace="http://schemas.microsoft.com/office/2006/metadata/properties" ma:root="true" ma:fieldsID="c7fe1102b44ab7aa16daa161939231e6" ns2:_="" ns3:_="">
    <xsd:import namespace="ccebd51a-9015-4b69-b6e4-2de6d4ed8712"/>
    <xsd:import namespace="709a4852-6f97-4c80-b148-e1f612e4a08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ebd51a-9015-4b69-b6e4-2de6d4ed87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9a4852-6f97-4c80-b148-e1f612e4a08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709a4852-6f97-4c80-b148-e1f612e4a087">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C0CA6-E6CF-4722-B393-C304D67C0C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ebd51a-9015-4b69-b6e4-2de6d4ed8712"/>
    <ds:schemaRef ds:uri="709a4852-6f97-4c80-b148-e1f612e4a0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F19F2B-150F-4BA3-A2E2-F7EAAC9818FF}">
  <ds:schemaRefs>
    <ds:schemaRef ds:uri="http://schemas.microsoft.com/office/2006/metadata/properties"/>
    <ds:schemaRef ds:uri="http://schemas.microsoft.com/office/infopath/2007/PartnerControls"/>
    <ds:schemaRef ds:uri="709a4852-6f97-4c80-b148-e1f612e4a087"/>
  </ds:schemaRefs>
</ds:datastoreItem>
</file>

<file path=customXml/itemProps3.xml><?xml version="1.0" encoding="utf-8"?>
<ds:datastoreItem xmlns:ds="http://schemas.openxmlformats.org/officeDocument/2006/customXml" ds:itemID="{0D8B8F86-8FDB-499D-90B9-1B80925A9AD3}">
  <ds:schemaRefs>
    <ds:schemaRef ds:uri="http://schemas.microsoft.com/sharepoint/v3/contenttype/forms"/>
  </ds:schemaRefs>
</ds:datastoreItem>
</file>

<file path=customXml/itemProps4.xml><?xml version="1.0" encoding="utf-8"?>
<ds:datastoreItem xmlns:ds="http://schemas.openxmlformats.org/officeDocument/2006/customXml" ds:itemID="{256FD966-4314-4B4D-BE1B-3B28DF606F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10</Pages>
  <Words>3291</Words>
  <Characters>18759</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Ioana Sechel</dc:creator>
  <cp:lastModifiedBy>Natalia Stefanita</cp:lastModifiedBy>
  <cp:revision>36</cp:revision>
  <dcterms:created xsi:type="dcterms:W3CDTF">2021-11-04T16:00:00Z</dcterms:created>
  <dcterms:modified xsi:type="dcterms:W3CDTF">2022-04-11T14:05:00Z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Office Word 2007</vt:lpwstr>
  </property>
  <property fmtid="{D5CDD505-2E9C-101B-9397-08002B2CF9AE}" pid="3" name="ContentTypeId">
    <vt:lpwstr>0x010100E196C69C7E357D448D52C9E9F21A2057</vt:lpwstr>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ies>
</file>